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AC" w:rsidRDefault="00896E74" w:rsidP="003325AC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5522C">
        <w:rPr>
          <w:rFonts w:ascii="Times New Roman" w:hAnsi="Times New Roman"/>
          <w:sz w:val="24"/>
          <w:szCs w:val="24"/>
        </w:rPr>
        <w:t xml:space="preserve">Emmanuela </w:t>
      </w:r>
      <w:proofErr w:type="gramStart"/>
      <w:r w:rsidR="008F5152">
        <w:rPr>
          <w:rFonts w:ascii="Times New Roman" w:hAnsi="Times New Roman"/>
          <w:sz w:val="24"/>
          <w:szCs w:val="24"/>
        </w:rPr>
        <w:t>E.</w:t>
      </w:r>
      <w:proofErr w:type="gramEnd"/>
      <w:r w:rsidR="008F5152">
        <w:rPr>
          <w:rFonts w:ascii="Times New Roman" w:hAnsi="Times New Roman"/>
          <w:sz w:val="24"/>
          <w:szCs w:val="24"/>
        </w:rPr>
        <w:t xml:space="preserve"> </w:t>
      </w:r>
      <w:r w:rsidRPr="0065522C">
        <w:rPr>
          <w:rFonts w:ascii="Times New Roman" w:hAnsi="Times New Roman"/>
          <w:sz w:val="24"/>
          <w:szCs w:val="24"/>
        </w:rPr>
        <w:t>Meiwes, laureata in Germania in Lingua e Letteratura</w:t>
      </w:r>
      <w:r w:rsidR="003325AC">
        <w:rPr>
          <w:rFonts w:ascii="Times New Roman" w:hAnsi="Times New Roman"/>
          <w:sz w:val="24"/>
          <w:szCs w:val="24"/>
        </w:rPr>
        <w:t xml:space="preserve"> tedesca, italiana e francese, </w:t>
      </w:r>
      <w:r w:rsidRPr="0065522C">
        <w:rPr>
          <w:rFonts w:ascii="Times New Roman" w:hAnsi="Times New Roman"/>
          <w:sz w:val="24"/>
          <w:szCs w:val="24"/>
        </w:rPr>
        <w:t xml:space="preserve">dal 2005 </w:t>
      </w:r>
      <w:r>
        <w:rPr>
          <w:rFonts w:ascii="Times New Roman" w:hAnsi="Times New Roman"/>
          <w:sz w:val="24"/>
          <w:szCs w:val="24"/>
        </w:rPr>
        <w:t>r</w:t>
      </w:r>
      <w:r w:rsidRPr="0065522C">
        <w:rPr>
          <w:rFonts w:ascii="Times New Roman" w:hAnsi="Times New Roman"/>
          <w:sz w:val="24"/>
          <w:szCs w:val="24"/>
        </w:rPr>
        <w:t xml:space="preserve">icercatore </w:t>
      </w:r>
      <w:r>
        <w:rPr>
          <w:rFonts w:ascii="Times New Roman" w:hAnsi="Times New Roman"/>
          <w:sz w:val="24"/>
          <w:szCs w:val="24"/>
        </w:rPr>
        <w:t xml:space="preserve">e docente </w:t>
      </w:r>
      <w:r w:rsidRPr="0065522C">
        <w:rPr>
          <w:rFonts w:ascii="Times New Roman" w:hAnsi="Times New Roman"/>
          <w:sz w:val="24"/>
          <w:szCs w:val="24"/>
        </w:rPr>
        <w:t>di Lingua tedesca presso</w:t>
      </w:r>
      <w:r w:rsidR="00D477A8">
        <w:rPr>
          <w:rFonts w:ascii="Times New Roman" w:hAnsi="Times New Roman"/>
          <w:sz w:val="24"/>
          <w:szCs w:val="24"/>
        </w:rPr>
        <w:t xml:space="preserve"> </w:t>
      </w:r>
      <w:r w:rsidR="00A441BB">
        <w:rPr>
          <w:rFonts w:ascii="Times New Roman" w:hAnsi="Times New Roman"/>
          <w:sz w:val="24"/>
          <w:szCs w:val="24"/>
        </w:rPr>
        <w:t xml:space="preserve">il </w:t>
      </w:r>
      <w:r w:rsidR="00A441BB" w:rsidRPr="00FC3419">
        <w:rPr>
          <w:rFonts w:ascii="Times New Roman" w:hAnsi="Times New Roman"/>
          <w:i/>
          <w:sz w:val="24"/>
          <w:szCs w:val="24"/>
        </w:rPr>
        <w:t xml:space="preserve">Dipartimento di Lettere </w:t>
      </w:r>
      <w:r w:rsidR="00A441BB">
        <w:rPr>
          <w:rFonts w:ascii="Times New Roman" w:hAnsi="Times New Roman"/>
          <w:sz w:val="24"/>
          <w:szCs w:val="24"/>
        </w:rPr>
        <w:t>dell</w:t>
      </w:r>
      <w:r w:rsidRPr="0065522C">
        <w:rPr>
          <w:rFonts w:ascii="Times New Roman" w:hAnsi="Times New Roman"/>
          <w:sz w:val="24"/>
          <w:szCs w:val="24"/>
        </w:rPr>
        <w:t xml:space="preserve">’Università </w:t>
      </w:r>
      <w:r w:rsidR="00A441BB">
        <w:rPr>
          <w:rFonts w:ascii="Times New Roman" w:hAnsi="Times New Roman"/>
          <w:sz w:val="24"/>
          <w:szCs w:val="24"/>
        </w:rPr>
        <w:t xml:space="preserve">degli Studi </w:t>
      </w:r>
      <w:r w:rsidRPr="0065522C">
        <w:rPr>
          <w:rFonts w:ascii="Times New Roman" w:hAnsi="Times New Roman"/>
          <w:sz w:val="24"/>
          <w:szCs w:val="24"/>
        </w:rPr>
        <w:t>di Perugia</w:t>
      </w:r>
      <w:r>
        <w:rPr>
          <w:rFonts w:ascii="Times New Roman" w:hAnsi="Times New Roman"/>
          <w:sz w:val="24"/>
          <w:szCs w:val="24"/>
        </w:rPr>
        <w:t xml:space="preserve">, svolge attività di ricerca nell’ambito della linguistica contrastiva, </w:t>
      </w:r>
      <w:r w:rsidRPr="0065522C">
        <w:rPr>
          <w:rFonts w:ascii="Times New Roman" w:hAnsi="Times New Roman"/>
          <w:sz w:val="24"/>
          <w:szCs w:val="24"/>
        </w:rPr>
        <w:t>linguistica testuale e didattica delle lingue straniere.  Ha trado</w:t>
      </w:r>
      <w:r w:rsidR="00A441BB">
        <w:rPr>
          <w:rFonts w:ascii="Times New Roman" w:hAnsi="Times New Roman"/>
          <w:sz w:val="24"/>
          <w:szCs w:val="24"/>
        </w:rPr>
        <w:t xml:space="preserve">tto vari testi appartenenti al </w:t>
      </w:r>
      <w:r w:rsidRPr="0065522C">
        <w:rPr>
          <w:rFonts w:ascii="Times New Roman" w:hAnsi="Times New Roman"/>
          <w:sz w:val="24"/>
          <w:szCs w:val="24"/>
        </w:rPr>
        <w:t>settore t</w:t>
      </w:r>
      <w:r w:rsidR="00A441BB">
        <w:rPr>
          <w:rFonts w:ascii="Times New Roman" w:hAnsi="Times New Roman"/>
          <w:sz w:val="24"/>
          <w:szCs w:val="24"/>
        </w:rPr>
        <w:t>ur</w:t>
      </w:r>
      <w:r w:rsidR="005B2975">
        <w:rPr>
          <w:rFonts w:ascii="Times New Roman" w:hAnsi="Times New Roman"/>
          <w:sz w:val="24"/>
          <w:szCs w:val="24"/>
        </w:rPr>
        <w:t xml:space="preserve">istico, economico e giuridico e si occupa di critica traduttiva di testi letterari. </w:t>
      </w:r>
    </w:p>
    <w:p w:rsidR="003325AC" w:rsidRPr="003B4C16" w:rsidRDefault="003325AC" w:rsidP="003325AC">
      <w:pPr>
        <w:overflowPunct w:val="0"/>
        <w:autoSpaceDE w:val="0"/>
        <w:autoSpaceDN w:val="0"/>
        <w:adjustRightInd w:val="0"/>
        <w:ind w:left="3540" w:hanging="3540"/>
        <w:rPr>
          <w:b/>
          <w:sz w:val="20"/>
          <w:szCs w:val="20"/>
        </w:rPr>
      </w:pPr>
      <w:r w:rsidRPr="003B4C16">
        <w:rPr>
          <w:b/>
          <w:sz w:val="20"/>
          <w:szCs w:val="20"/>
        </w:rPr>
        <w:t>Pubblicazioni</w:t>
      </w:r>
    </w:p>
    <w:p w:rsidR="003325AC" w:rsidRPr="00433CF3" w:rsidRDefault="003325AC" w:rsidP="003325AC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3CF3">
        <w:rPr>
          <w:rFonts w:ascii="Times New Roman" w:hAnsi="Times New Roman" w:cs="Times New Roman"/>
          <w:sz w:val="20"/>
          <w:szCs w:val="20"/>
        </w:rPr>
        <w:t>Meiwes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Emmanuela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E. </w:t>
      </w:r>
      <w:proofErr w:type="gramStart"/>
      <w:r w:rsidRPr="00433CF3">
        <w:rPr>
          <w:rFonts w:ascii="Times New Roman" w:hAnsi="Times New Roman" w:cs="Times New Roman"/>
          <w:sz w:val="20"/>
          <w:szCs w:val="20"/>
        </w:rPr>
        <w:t>(2004</w:t>
      </w:r>
      <w:proofErr w:type="gramEnd"/>
      <w:r w:rsidRPr="00433CF3">
        <w:rPr>
          <w:rFonts w:ascii="Times New Roman" w:hAnsi="Times New Roman" w:cs="Times New Roman"/>
          <w:sz w:val="20"/>
          <w:szCs w:val="20"/>
        </w:rPr>
        <w:t xml:space="preserve">), </w:t>
      </w:r>
      <w:r w:rsidRPr="00433CF3">
        <w:rPr>
          <w:rFonts w:ascii="Times New Roman" w:hAnsi="Times New Roman" w:cs="Times New Roman"/>
          <w:bCs/>
          <w:sz w:val="20"/>
          <w:szCs w:val="20"/>
        </w:rPr>
        <w:t xml:space="preserve">Lingua e linguistica tedesca in internet: il web come luogo di </w:t>
      </w:r>
    </w:p>
    <w:p w:rsidR="003325AC" w:rsidRPr="00433CF3" w:rsidRDefault="003325AC" w:rsidP="003325AC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433CF3">
        <w:rPr>
          <w:rFonts w:ascii="Times New Roman" w:hAnsi="Times New Roman" w:cs="Times New Roman"/>
          <w:bCs/>
          <w:sz w:val="20"/>
          <w:szCs w:val="20"/>
        </w:rPr>
        <w:t>apprendimento</w:t>
      </w:r>
      <w:proofErr w:type="gramEnd"/>
      <w:r w:rsidRPr="00433CF3">
        <w:rPr>
          <w:rFonts w:ascii="Times New Roman" w:hAnsi="Times New Roman" w:cs="Times New Roman"/>
          <w:bCs/>
          <w:sz w:val="20"/>
          <w:szCs w:val="20"/>
        </w:rPr>
        <w:t xml:space="preserve"> e di ricerca</w:t>
      </w:r>
      <w:r w:rsidRPr="00433CF3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33CF3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433CF3">
        <w:rPr>
          <w:rFonts w:ascii="Times New Roman" w:hAnsi="Times New Roman" w:cs="Times New Roman"/>
          <w:sz w:val="20"/>
          <w:szCs w:val="20"/>
        </w:rPr>
        <w:t xml:space="preserve">: Claudio Di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Meola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, La linguistica tedesca - Un'introduzione </w:t>
      </w:r>
    </w:p>
    <w:p w:rsidR="003325AC" w:rsidRPr="00433CF3" w:rsidRDefault="003325AC" w:rsidP="003325AC">
      <w:pPr>
        <w:pStyle w:val="NoSpacing"/>
        <w:ind w:firstLine="708"/>
        <w:rPr>
          <w:rFonts w:ascii="Times New Roman" w:hAnsi="Times New Roman" w:cs="Times New Roman"/>
          <w:sz w:val="20"/>
          <w:szCs w:val="20"/>
          <w:lang w:val="de-DE"/>
        </w:rPr>
      </w:pPr>
      <w:r w:rsidRPr="00433CF3">
        <w:rPr>
          <w:rFonts w:ascii="Times New Roman" w:hAnsi="Times New Roman" w:cs="Times New Roman"/>
          <w:sz w:val="20"/>
          <w:szCs w:val="20"/>
        </w:rPr>
        <w:t xml:space="preserve">con esercizi e bibliografia ragionata, Roma,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Bulzoni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, 225-234, ISBN </w:t>
      </w:r>
      <w:proofErr w:type="gramStart"/>
      <w:r w:rsidRPr="00433CF3">
        <w:rPr>
          <w:rFonts w:ascii="Times New Roman" w:hAnsi="Times New Roman" w:cs="Times New Roman"/>
          <w:sz w:val="20"/>
          <w:szCs w:val="20"/>
        </w:rPr>
        <w:t>88-8319-883-2</w:t>
      </w:r>
      <w:proofErr w:type="gramEnd"/>
      <w:r w:rsidRPr="00433CF3">
        <w:rPr>
          <w:rFonts w:ascii="Times New Roman" w:hAnsi="Times New Roman" w:cs="Times New Roman"/>
          <w:sz w:val="20"/>
          <w:szCs w:val="20"/>
        </w:rPr>
        <w:t>.</w:t>
      </w:r>
      <w:r w:rsidRPr="00433CF3">
        <w:rPr>
          <w:rFonts w:ascii="Times New Roman" w:hAnsi="Times New Roman" w:cs="Times New Roman"/>
          <w:sz w:val="20"/>
          <w:szCs w:val="20"/>
        </w:rPr>
        <w:br/>
      </w:r>
      <w:r w:rsidRPr="00433CF3">
        <w:rPr>
          <w:rFonts w:ascii="Times New Roman" w:hAnsi="Times New Roman" w:cs="Times New Roman"/>
          <w:sz w:val="20"/>
          <w:szCs w:val="20"/>
          <w:lang w:val="de-DE"/>
        </w:rPr>
        <w:t xml:space="preserve">Meiwes Emmanuela E. (2004), </w:t>
      </w:r>
      <w:proofErr w:type="gramStart"/>
      <w:r w:rsidRPr="00433CF3">
        <w:rPr>
          <w:rFonts w:ascii="Times New Roman" w:hAnsi="Times New Roman" w:cs="Times New Roman"/>
          <w:bCs/>
          <w:sz w:val="20"/>
          <w:szCs w:val="20"/>
          <w:lang w:val="de-DE"/>
        </w:rPr>
        <w:t>Zum</w:t>
      </w:r>
      <w:proofErr w:type="gramEnd"/>
      <w:r w:rsidRPr="00433CF3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Umgang mit Fehlern im DaF-Unterricht</w:t>
      </w:r>
      <w:r w:rsidRPr="00433CF3">
        <w:rPr>
          <w:rFonts w:ascii="Times New Roman" w:hAnsi="Times New Roman" w:cs="Times New Roman"/>
          <w:sz w:val="20"/>
          <w:szCs w:val="20"/>
          <w:lang w:val="de-DE"/>
        </w:rPr>
        <w:t>, in: per voi 2004: 76-</w:t>
      </w:r>
    </w:p>
    <w:p w:rsidR="003325AC" w:rsidRPr="00433CF3" w:rsidRDefault="003325AC" w:rsidP="003325AC">
      <w:pPr>
        <w:pStyle w:val="NoSpacing"/>
        <w:ind w:firstLine="708"/>
        <w:rPr>
          <w:rFonts w:ascii="Times New Roman" w:hAnsi="Times New Roman" w:cs="Times New Roman"/>
          <w:sz w:val="20"/>
          <w:szCs w:val="20"/>
          <w:lang w:val="de-DE"/>
        </w:rPr>
      </w:pPr>
      <w:r w:rsidRPr="00433CF3">
        <w:rPr>
          <w:rFonts w:ascii="Times New Roman" w:hAnsi="Times New Roman" w:cs="Times New Roman"/>
          <w:sz w:val="20"/>
          <w:szCs w:val="20"/>
          <w:lang w:val="de-DE"/>
        </w:rPr>
        <w:t>77.</w:t>
      </w:r>
    </w:p>
    <w:p w:rsidR="003325AC" w:rsidRPr="00433CF3" w:rsidRDefault="003325AC" w:rsidP="003325AC">
      <w:pPr>
        <w:pStyle w:val="NoSpacing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433CF3">
        <w:rPr>
          <w:rFonts w:ascii="Times New Roman" w:hAnsi="Times New Roman" w:cs="Times New Roman"/>
          <w:sz w:val="20"/>
          <w:szCs w:val="20"/>
          <w:lang w:val="de-DE"/>
        </w:rPr>
        <w:t xml:space="preserve">Meiwes Emmanuela E. (2004), </w:t>
      </w:r>
      <w:r w:rsidRPr="00433CF3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Fehleranalyse und Fehlerkorrektur im Rahmen einer </w:t>
      </w:r>
    </w:p>
    <w:p w:rsidR="003325AC" w:rsidRPr="00433CF3" w:rsidRDefault="003325AC" w:rsidP="003325AC">
      <w:pPr>
        <w:pStyle w:val="NoSpacing"/>
        <w:ind w:firstLine="708"/>
        <w:rPr>
          <w:rFonts w:ascii="Times New Roman" w:hAnsi="Times New Roman" w:cs="Times New Roman"/>
          <w:sz w:val="20"/>
          <w:szCs w:val="20"/>
          <w:lang w:val="de-DE"/>
        </w:rPr>
      </w:pPr>
      <w:proofErr w:type="gramStart"/>
      <w:r w:rsidRPr="00433CF3">
        <w:rPr>
          <w:rFonts w:ascii="Times New Roman" w:hAnsi="Times New Roman" w:cs="Times New Roman"/>
          <w:bCs/>
          <w:sz w:val="20"/>
          <w:szCs w:val="20"/>
          <w:lang w:val="de-DE"/>
        </w:rPr>
        <w:t>konstruktivistischen</w:t>
      </w:r>
      <w:proofErr w:type="gramEnd"/>
      <w:r w:rsidRPr="00433CF3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Fremdsprachendidaktik</w:t>
      </w:r>
      <w:r w:rsidRPr="00433CF3">
        <w:rPr>
          <w:rFonts w:ascii="Times New Roman" w:hAnsi="Times New Roman" w:cs="Times New Roman"/>
          <w:sz w:val="20"/>
          <w:szCs w:val="20"/>
          <w:lang w:val="de-DE"/>
        </w:rPr>
        <w:t xml:space="preserve">, in: daf </w:t>
      </w:r>
      <w:r w:rsidRPr="00433CF3">
        <w:rPr>
          <w:rFonts w:ascii="Times New Roman" w:hAnsi="Times New Roman" w:cs="Times New Roman"/>
          <w:smallCaps/>
          <w:sz w:val="20"/>
          <w:szCs w:val="20"/>
          <w:lang w:val="de-DE"/>
        </w:rPr>
        <w:t>WERKSTATT</w:t>
      </w:r>
      <w:r w:rsidRPr="00433CF3">
        <w:rPr>
          <w:rFonts w:ascii="Times New Roman" w:hAnsi="Times New Roman" w:cs="Times New Roman"/>
          <w:sz w:val="20"/>
          <w:szCs w:val="20"/>
          <w:lang w:val="de-DE"/>
        </w:rPr>
        <w:t xml:space="preserve"> 3/2004: 97-108.</w:t>
      </w:r>
    </w:p>
    <w:p w:rsidR="003325AC" w:rsidRPr="00433CF3" w:rsidRDefault="003325AC" w:rsidP="003325AC">
      <w:pPr>
        <w:pStyle w:val="Titolo1"/>
        <w:ind w:left="0" w:firstLine="0"/>
        <w:rPr>
          <w:b w:val="0"/>
          <w:sz w:val="20"/>
          <w:u w:val="none"/>
          <w:lang w:val="de-DE"/>
        </w:rPr>
      </w:pPr>
      <w:r w:rsidRPr="00433CF3">
        <w:rPr>
          <w:b w:val="0"/>
          <w:sz w:val="20"/>
          <w:u w:val="none"/>
          <w:lang w:val="de-DE"/>
        </w:rPr>
        <w:t xml:space="preserve">Meiwes Emmanuela E. (2005), Pronominaladverbien im universitären Deutschunterricht: </w:t>
      </w:r>
    </w:p>
    <w:p w:rsidR="003325AC" w:rsidRPr="00433CF3" w:rsidRDefault="003325AC" w:rsidP="003325AC">
      <w:pPr>
        <w:pStyle w:val="Titolo1"/>
        <w:ind w:left="0" w:firstLine="708"/>
        <w:rPr>
          <w:b w:val="0"/>
          <w:sz w:val="20"/>
          <w:u w:val="none"/>
        </w:rPr>
      </w:pPr>
      <w:proofErr w:type="spellStart"/>
      <w:proofErr w:type="gramStart"/>
      <w:r w:rsidRPr="00433CF3">
        <w:rPr>
          <w:b w:val="0"/>
          <w:sz w:val="20"/>
          <w:u w:val="none"/>
        </w:rPr>
        <w:t>wissenschaftliche</w:t>
      </w:r>
      <w:proofErr w:type="spellEnd"/>
      <w:proofErr w:type="gramEnd"/>
      <w:r w:rsidRPr="00433CF3">
        <w:rPr>
          <w:b w:val="0"/>
          <w:sz w:val="20"/>
          <w:u w:val="none"/>
        </w:rPr>
        <w:t xml:space="preserve"> und </w:t>
      </w:r>
      <w:proofErr w:type="spellStart"/>
      <w:r w:rsidRPr="00433CF3">
        <w:rPr>
          <w:b w:val="0"/>
          <w:sz w:val="20"/>
          <w:u w:val="none"/>
        </w:rPr>
        <w:t>didaktische</w:t>
      </w:r>
      <w:proofErr w:type="spellEnd"/>
      <w:r w:rsidRPr="00433CF3">
        <w:rPr>
          <w:b w:val="0"/>
          <w:sz w:val="20"/>
          <w:u w:val="none"/>
        </w:rPr>
        <w:t xml:space="preserve"> </w:t>
      </w:r>
      <w:proofErr w:type="spellStart"/>
      <w:r w:rsidRPr="00433CF3">
        <w:rPr>
          <w:b w:val="0"/>
          <w:sz w:val="20"/>
          <w:u w:val="none"/>
        </w:rPr>
        <w:t>Aspekte</w:t>
      </w:r>
      <w:proofErr w:type="spellEnd"/>
      <w:r w:rsidRPr="00433CF3">
        <w:rPr>
          <w:b w:val="0"/>
          <w:sz w:val="20"/>
          <w:u w:val="none"/>
        </w:rPr>
        <w:t xml:space="preserve">, in: Annali della Facoltà di Lettere e Filosofia. </w:t>
      </w:r>
    </w:p>
    <w:p w:rsidR="003325AC" w:rsidRPr="00433CF3" w:rsidRDefault="003325AC" w:rsidP="003325AC">
      <w:pPr>
        <w:pStyle w:val="Titolo1"/>
        <w:ind w:left="708" w:firstLine="0"/>
        <w:rPr>
          <w:b w:val="0"/>
          <w:sz w:val="20"/>
          <w:u w:val="none"/>
        </w:rPr>
      </w:pPr>
      <w:proofErr w:type="gramStart"/>
      <w:r w:rsidRPr="00433CF3">
        <w:rPr>
          <w:b w:val="0"/>
          <w:sz w:val="20"/>
          <w:u w:val="none"/>
        </w:rPr>
        <w:t xml:space="preserve">Università degli Studi di Perugia, Studi </w:t>
      </w:r>
      <w:proofErr w:type="spellStart"/>
      <w:r w:rsidRPr="00433CF3">
        <w:rPr>
          <w:b w:val="0"/>
          <w:sz w:val="20"/>
          <w:u w:val="none"/>
        </w:rPr>
        <w:t>linguistico-letterari</w:t>
      </w:r>
      <w:proofErr w:type="spellEnd"/>
      <w:r w:rsidRPr="00433CF3">
        <w:rPr>
          <w:b w:val="0"/>
          <w:sz w:val="20"/>
          <w:u w:val="none"/>
        </w:rPr>
        <w:t xml:space="preserve">, Volume XLII, nuova serie </w:t>
      </w:r>
      <w:proofErr w:type="spellStart"/>
      <w:r w:rsidRPr="00433CF3">
        <w:rPr>
          <w:b w:val="0"/>
          <w:sz w:val="20"/>
          <w:u w:val="none"/>
        </w:rPr>
        <w:t>XXVIII</w:t>
      </w:r>
      <w:proofErr w:type="spellEnd"/>
      <w:r w:rsidRPr="00433CF3">
        <w:rPr>
          <w:b w:val="0"/>
          <w:sz w:val="20"/>
          <w:u w:val="none"/>
        </w:rPr>
        <w:t>, 2004/2005: 113-133.</w:t>
      </w:r>
      <w:proofErr w:type="gramEnd"/>
    </w:p>
    <w:p w:rsidR="003325AC" w:rsidRPr="00433CF3" w:rsidRDefault="003325AC" w:rsidP="003325AC">
      <w:pPr>
        <w:pStyle w:val="NoSpacing"/>
        <w:rPr>
          <w:rFonts w:ascii="Times New Roman" w:hAnsi="Times New Roman"/>
          <w:iCs/>
          <w:sz w:val="20"/>
          <w:szCs w:val="20"/>
        </w:rPr>
      </w:pPr>
      <w:proofErr w:type="spellStart"/>
      <w:r w:rsidRPr="00433CF3">
        <w:rPr>
          <w:rFonts w:ascii="Times New Roman" w:hAnsi="Times New Roman" w:cs="Times New Roman"/>
          <w:sz w:val="20"/>
          <w:szCs w:val="20"/>
        </w:rPr>
        <w:t>Meiwes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Emmanuela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E. </w:t>
      </w:r>
      <w:proofErr w:type="gramStart"/>
      <w:r w:rsidRPr="00433CF3">
        <w:rPr>
          <w:rFonts w:ascii="Times New Roman" w:hAnsi="Times New Roman"/>
          <w:sz w:val="20"/>
          <w:szCs w:val="20"/>
        </w:rPr>
        <w:t>(2008</w:t>
      </w:r>
      <w:proofErr w:type="gramEnd"/>
      <w:r w:rsidRPr="00433CF3">
        <w:rPr>
          <w:rFonts w:ascii="Times New Roman" w:hAnsi="Times New Roman"/>
          <w:sz w:val="20"/>
          <w:szCs w:val="20"/>
        </w:rPr>
        <w:t xml:space="preserve">), </w:t>
      </w:r>
      <w:r w:rsidRPr="00433CF3">
        <w:rPr>
          <w:rFonts w:ascii="Times New Roman" w:hAnsi="Times New Roman"/>
          <w:iCs/>
          <w:sz w:val="20"/>
          <w:szCs w:val="20"/>
        </w:rPr>
        <w:t xml:space="preserve">Corso di traduzione specialistica. La traduzione in tedesco di testi </w:t>
      </w:r>
    </w:p>
    <w:p w:rsidR="003325AC" w:rsidRPr="00433CF3" w:rsidRDefault="003325AC" w:rsidP="003325AC">
      <w:pPr>
        <w:pStyle w:val="NoSpacing"/>
        <w:ind w:firstLine="708"/>
        <w:rPr>
          <w:rFonts w:ascii="Times New Roman" w:hAnsi="Times New Roman"/>
          <w:sz w:val="20"/>
          <w:szCs w:val="20"/>
        </w:rPr>
      </w:pPr>
      <w:proofErr w:type="gramStart"/>
      <w:r w:rsidRPr="00433CF3">
        <w:rPr>
          <w:rFonts w:ascii="Times New Roman" w:hAnsi="Times New Roman"/>
          <w:iCs/>
          <w:sz w:val="20"/>
          <w:szCs w:val="20"/>
        </w:rPr>
        <w:t>in</w:t>
      </w:r>
      <w:proofErr w:type="gramEnd"/>
      <w:r w:rsidRPr="00433CF3">
        <w:rPr>
          <w:rFonts w:ascii="Times New Roman" w:hAnsi="Times New Roman"/>
          <w:iCs/>
          <w:sz w:val="20"/>
          <w:szCs w:val="20"/>
        </w:rPr>
        <w:t xml:space="preserve"> ambito turistico</w:t>
      </w:r>
      <w:r w:rsidRPr="00433CF3">
        <w:rPr>
          <w:rFonts w:ascii="Times New Roman" w:hAnsi="Times New Roman"/>
          <w:sz w:val="20"/>
          <w:szCs w:val="20"/>
        </w:rPr>
        <w:t xml:space="preserve">, Roma, </w:t>
      </w:r>
      <w:proofErr w:type="spellStart"/>
      <w:r w:rsidRPr="00433CF3">
        <w:rPr>
          <w:rFonts w:ascii="Times New Roman" w:hAnsi="Times New Roman"/>
          <w:sz w:val="20"/>
          <w:szCs w:val="20"/>
        </w:rPr>
        <w:t>Aracne</w:t>
      </w:r>
      <w:proofErr w:type="spellEnd"/>
      <w:r w:rsidRPr="00433CF3">
        <w:rPr>
          <w:rFonts w:ascii="Times New Roman" w:hAnsi="Times New Roman"/>
          <w:sz w:val="20"/>
          <w:szCs w:val="20"/>
        </w:rPr>
        <w:t xml:space="preserve"> editrice.</w:t>
      </w:r>
    </w:p>
    <w:p w:rsidR="003325AC" w:rsidRPr="00433CF3" w:rsidRDefault="003325AC" w:rsidP="003325AC">
      <w:pPr>
        <w:pStyle w:val="NoSpacing"/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433CF3">
        <w:rPr>
          <w:rFonts w:ascii="Times New Roman" w:hAnsi="Times New Roman" w:cs="Times New Roman"/>
          <w:sz w:val="20"/>
          <w:szCs w:val="20"/>
        </w:rPr>
        <w:t>Meiwes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Emmanuela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E. </w:t>
      </w:r>
      <w:proofErr w:type="gramStart"/>
      <w:r w:rsidRPr="00433CF3">
        <w:rPr>
          <w:rFonts w:ascii="Times New Roman" w:hAnsi="Times New Roman" w:cs="Times New Roman"/>
          <w:sz w:val="20"/>
          <w:szCs w:val="20"/>
        </w:rPr>
        <w:t>(2008</w:t>
      </w:r>
      <w:proofErr w:type="gramEnd"/>
      <w:r w:rsidRPr="00433CF3">
        <w:rPr>
          <w:rFonts w:ascii="Times New Roman" w:hAnsi="Times New Roman" w:cs="Times New Roman"/>
          <w:sz w:val="20"/>
          <w:szCs w:val="20"/>
        </w:rPr>
        <w:t>)</w:t>
      </w:r>
      <w:r w:rsidRPr="00433CF3">
        <w:rPr>
          <w:rFonts w:ascii="Times New Roman" w:hAnsi="Times New Roman"/>
          <w:sz w:val="20"/>
          <w:szCs w:val="20"/>
        </w:rPr>
        <w:t xml:space="preserve">, </w:t>
      </w:r>
      <w:r w:rsidRPr="00433CF3">
        <w:rPr>
          <w:rFonts w:ascii="Times New Roman" w:hAnsi="Times New Roman"/>
          <w:iCs/>
          <w:sz w:val="20"/>
          <w:szCs w:val="20"/>
        </w:rPr>
        <w:t xml:space="preserve">Anglicismi in tedesco. Il prestito inglese come </w:t>
      </w:r>
      <w:proofErr w:type="spellStart"/>
      <w:r w:rsidRPr="00433CF3">
        <w:rPr>
          <w:rFonts w:ascii="Times New Roman" w:hAnsi="Times New Roman"/>
          <w:iCs/>
          <w:sz w:val="20"/>
          <w:szCs w:val="20"/>
        </w:rPr>
        <w:t>Konfix</w:t>
      </w:r>
      <w:proofErr w:type="spellEnd"/>
      <w:r w:rsidRPr="00433CF3">
        <w:rPr>
          <w:rFonts w:ascii="Times New Roman" w:hAnsi="Times New Roman"/>
          <w:iCs/>
          <w:sz w:val="20"/>
          <w:szCs w:val="20"/>
        </w:rPr>
        <w:t xml:space="preserve"> </w:t>
      </w:r>
      <w:proofErr w:type="gramStart"/>
      <w:r w:rsidRPr="00433CF3">
        <w:rPr>
          <w:rFonts w:ascii="Times New Roman" w:hAnsi="Times New Roman"/>
          <w:iCs/>
          <w:sz w:val="20"/>
          <w:szCs w:val="20"/>
        </w:rPr>
        <w:t>nelle</w:t>
      </w:r>
      <w:proofErr w:type="gramEnd"/>
      <w:r w:rsidRPr="00433CF3">
        <w:rPr>
          <w:rFonts w:ascii="Times New Roman" w:hAnsi="Times New Roman"/>
          <w:iCs/>
          <w:sz w:val="20"/>
          <w:szCs w:val="20"/>
        </w:rPr>
        <w:t xml:space="preserve"> </w:t>
      </w:r>
    </w:p>
    <w:p w:rsidR="003325AC" w:rsidRPr="00433CF3" w:rsidRDefault="003325AC" w:rsidP="003325AC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433CF3">
        <w:rPr>
          <w:rFonts w:ascii="Times New Roman" w:hAnsi="Times New Roman"/>
          <w:iCs/>
          <w:sz w:val="20"/>
          <w:szCs w:val="20"/>
        </w:rPr>
        <w:t>formazioni</w:t>
      </w:r>
      <w:proofErr w:type="gramEnd"/>
      <w:r w:rsidRPr="00433CF3">
        <w:rPr>
          <w:rFonts w:ascii="Times New Roman" w:hAnsi="Times New Roman"/>
          <w:iCs/>
          <w:sz w:val="20"/>
          <w:szCs w:val="20"/>
        </w:rPr>
        <w:t xml:space="preserve"> ibride</w:t>
      </w:r>
      <w:r w:rsidRPr="00433CF3">
        <w:rPr>
          <w:rFonts w:ascii="Times New Roman" w:hAnsi="Times New Roman"/>
          <w:sz w:val="20"/>
          <w:szCs w:val="20"/>
        </w:rPr>
        <w:t xml:space="preserve">, in: C. </w:t>
      </w:r>
      <w:proofErr w:type="spellStart"/>
      <w:r w:rsidRPr="00433CF3">
        <w:rPr>
          <w:rFonts w:ascii="Times New Roman" w:hAnsi="Times New Roman"/>
          <w:sz w:val="20"/>
          <w:szCs w:val="20"/>
        </w:rPr>
        <w:t>Vergaro</w:t>
      </w:r>
      <w:proofErr w:type="spellEnd"/>
      <w:r w:rsidRPr="00433CF3">
        <w:rPr>
          <w:rFonts w:ascii="Times New Roman" w:hAnsi="Times New Roman"/>
          <w:sz w:val="20"/>
          <w:szCs w:val="20"/>
        </w:rPr>
        <w:t xml:space="preserve"> (a cura di), Dynamics </w:t>
      </w:r>
      <w:proofErr w:type="spellStart"/>
      <w:r w:rsidRPr="00433CF3">
        <w:rPr>
          <w:rFonts w:ascii="Times New Roman" w:hAnsi="Times New Roman"/>
          <w:sz w:val="20"/>
          <w:szCs w:val="20"/>
        </w:rPr>
        <w:t>of</w:t>
      </w:r>
      <w:proofErr w:type="spellEnd"/>
      <w:r w:rsidRPr="00433C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/>
          <w:sz w:val="20"/>
          <w:szCs w:val="20"/>
        </w:rPr>
        <w:t>language</w:t>
      </w:r>
      <w:proofErr w:type="spellEnd"/>
      <w:r w:rsidRPr="00433C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/>
          <w:sz w:val="20"/>
          <w:szCs w:val="20"/>
        </w:rPr>
        <w:t>contact</w:t>
      </w:r>
      <w:proofErr w:type="spellEnd"/>
      <w:r w:rsidRPr="00433CF3">
        <w:rPr>
          <w:rFonts w:ascii="Times New Roman" w:hAnsi="Times New Roman"/>
          <w:sz w:val="20"/>
          <w:szCs w:val="20"/>
        </w:rPr>
        <w:t xml:space="preserve"> in the </w:t>
      </w:r>
      <w:proofErr w:type="spellStart"/>
      <w:r w:rsidRPr="00433CF3">
        <w:rPr>
          <w:rFonts w:ascii="Times New Roman" w:hAnsi="Times New Roman"/>
          <w:sz w:val="20"/>
          <w:szCs w:val="20"/>
        </w:rPr>
        <w:t>twenty-</w:t>
      </w:r>
      <w:proofErr w:type="spellEnd"/>
    </w:p>
    <w:p w:rsidR="003325AC" w:rsidRPr="00433CF3" w:rsidRDefault="003325AC" w:rsidP="003325AC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433CF3">
        <w:rPr>
          <w:rFonts w:ascii="Times New Roman" w:hAnsi="Times New Roman"/>
          <w:sz w:val="20"/>
          <w:szCs w:val="20"/>
        </w:rPr>
        <w:t>first</w:t>
      </w:r>
      <w:proofErr w:type="gramEnd"/>
      <w:r w:rsidRPr="00433C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/>
          <w:sz w:val="20"/>
          <w:szCs w:val="20"/>
        </w:rPr>
        <w:t>century</w:t>
      </w:r>
      <w:proofErr w:type="spellEnd"/>
      <w:r w:rsidRPr="00433CF3">
        <w:rPr>
          <w:rFonts w:ascii="Times New Roman" w:hAnsi="Times New Roman"/>
          <w:sz w:val="20"/>
          <w:szCs w:val="20"/>
        </w:rPr>
        <w:t>, Perugia: Guerra, pp. 133-146.</w:t>
      </w:r>
    </w:p>
    <w:p w:rsidR="003325AC" w:rsidRPr="00433CF3" w:rsidRDefault="003325AC" w:rsidP="00817EC3">
      <w:pPr>
        <w:spacing w:after="0" w:line="240" w:lineRule="auto"/>
        <w:contextualSpacing/>
        <w:jc w:val="both"/>
        <w:rPr>
          <w:sz w:val="20"/>
          <w:szCs w:val="20"/>
        </w:rPr>
      </w:pPr>
      <w:r w:rsidRPr="00433CF3">
        <w:rPr>
          <w:sz w:val="20"/>
          <w:szCs w:val="20"/>
          <w:lang w:val="de-DE"/>
        </w:rPr>
        <w:t xml:space="preserve">Meiwes Emmanuela E. (2008), </w:t>
      </w:r>
      <w:proofErr w:type="gramStart"/>
      <w:r w:rsidRPr="00433CF3">
        <w:rPr>
          <w:sz w:val="20"/>
          <w:szCs w:val="20"/>
          <w:lang w:val="de-DE"/>
        </w:rPr>
        <w:t>Italienische</w:t>
      </w:r>
      <w:proofErr w:type="gramEnd"/>
      <w:r w:rsidRPr="00433CF3">
        <w:rPr>
          <w:sz w:val="20"/>
          <w:szCs w:val="20"/>
          <w:lang w:val="de-DE"/>
        </w:rPr>
        <w:t xml:space="preserve"> und deutsche Reiseführer im Vergleich. </w:t>
      </w:r>
      <w:proofErr w:type="spellStart"/>
      <w:r w:rsidRPr="00433CF3">
        <w:rPr>
          <w:sz w:val="20"/>
          <w:szCs w:val="20"/>
        </w:rPr>
        <w:t>Eine</w:t>
      </w:r>
      <w:proofErr w:type="spellEnd"/>
      <w:r w:rsidRPr="00433CF3">
        <w:rPr>
          <w:sz w:val="20"/>
          <w:szCs w:val="20"/>
        </w:rPr>
        <w:t xml:space="preserve"> </w:t>
      </w:r>
    </w:p>
    <w:p w:rsidR="003325AC" w:rsidRPr="00433CF3" w:rsidRDefault="003325AC" w:rsidP="00817EC3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proofErr w:type="spellStart"/>
      <w:proofErr w:type="gramStart"/>
      <w:r w:rsidRPr="00433CF3">
        <w:rPr>
          <w:sz w:val="20"/>
          <w:szCs w:val="20"/>
        </w:rPr>
        <w:t>korpusbasierte</w:t>
      </w:r>
      <w:proofErr w:type="spellEnd"/>
      <w:r w:rsidRPr="00433CF3">
        <w:rPr>
          <w:sz w:val="20"/>
          <w:szCs w:val="20"/>
        </w:rPr>
        <w:t xml:space="preserve"> </w:t>
      </w:r>
      <w:proofErr w:type="spellStart"/>
      <w:r w:rsidRPr="00433CF3">
        <w:rPr>
          <w:sz w:val="20"/>
          <w:szCs w:val="20"/>
        </w:rPr>
        <w:t>Untersuchung</w:t>
      </w:r>
      <w:proofErr w:type="spellEnd"/>
      <w:r w:rsidRPr="00433CF3">
        <w:rPr>
          <w:sz w:val="20"/>
          <w:szCs w:val="20"/>
        </w:rPr>
        <w:t xml:space="preserve">, in: Annali della Facoltà di Lettere e Filosofia dell’Università </w:t>
      </w:r>
      <w:proofErr w:type="gramEnd"/>
    </w:p>
    <w:p w:rsidR="003325AC" w:rsidRPr="00433CF3" w:rsidRDefault="003325AC" w:rsidP="00817EC3">
      <w:pPr>
        <w:pStyle w:val="NoSpacing"/>
        <w:ind w:left="708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433CF3">
        <w:rPr>
          <w:rFonts w:ascii="Times New Roman" w:hAnsi="Times New Roman" w:cs="Times New Roman"/>
          <w:sz w:val="20"/>
          <w:szCs w:val="20"/>
        </w:rPr>
        <w:t>degli</w:t>
      </w:r>
      <w:proofErr w:type="gramEnd"/>
      <w:r w:rsidRPr="00433CF3">
        <w:rPr>
          <w:rFonts w:ascii="Times New Roman" w:hAnsi="Times New Roman" w:cs="Times New Roman"/>
          <w:sz w:val="20"/>
          <w:szCs w:val="20"/>
        </w:rPr>
        <w:t xml:space="preserve"> Studi di Perugia, Studi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linguistico-letterari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, Volume XLV nuova serie XXXI, 2007/2008 (in corso di pubblicazione). </w:t>
      </w:r>
    </w:p>
    <w:p w:rsidR="003325AC" w:rsidRPr="00433CF3" w:rsidRDefault="003325AC" w:rsidP="00817EC3">
      <w:pPr>
        <w:spacing w:after="0" w:line="240" w:lineRule="auto"/>
        <w:contextualSpacing/>
        <w:rPr>
          <w:sz w:val="20"/>
          <w:szCs w:val="20"/>
        </w:rPr>
      </w:pPr>
      <w:proofErr w:type="spellStart"/>
      <w:r w:rsidRPr="00433CF3">
        <w:rPr>
          <w:sz w:val="20"/>
          <w:szCs w:val="20"/>
        </w:rPr>
        <w:t>Meiwes</w:t>
      </w:r>
      <w:proofErr w:type="spellEnd"/>
      <w:r w:rsidRPr="00433CF3">
        <w:rPr>
          <w:sz w:val="20"/>
          <w:szCs w:val="20"/>
        </w:rPr>
        <w:t xml:space="preserve"> </w:t>
      </w:r>
      <w:proofErr w:type="spellStart"/>
      <w:r w:rsidRPr="00433CF3">
        <w:rPr>
          <w:sz w:val="20"/>
          <w:szCs w:val="20"/>
        </w:rPr>
        <w:t>Emmanuela</w:t>
      </w:r>
      <w:proofErr w:type="spellEnd"/>
      <w:r w:rsidRPr="00433CF3">
        <w:rPr>
          <w:sz w:val="20"/>
          <w:szCs w:val="20"/>
        </w:rPr>
        <w:t xml:space="preserve"> E. </w:t>
      </w:r>
      <w:proofErr w:type="gramStart"/>
      <w:r w:rsidRPr="00433CF3">
        <w:rPr>
          <w:sz w:val="20"/>
          <w:szCs w:val="20"/>
        </w:rPr>
        <w:t>(2008</w:t>
      </w:r>
      <w:proofErr w:type="gramEnd"/>
      <w:r w:rsidRPr="00433CF3">
        <w:rPr>
          <w:sz w:val="20"/>
          <w:szCs w:val="20"/>
        </w:rPr>
        <w:t xml:space="preserve">), Traduzione </w:t>
      </w:r>
      <w:r w:rsidRPr="00433CF3">
        <w:rPr>
          <w:i/>
          <w:sz w:val="20"/>
          <w:szCs w:val="20"/>
        </w:rPr>
        <w:t xml:space="preserve">a </w:t>
      </w:r>
      <w:r w:rsidRPr="00433CF3">
        <w:rPr>
          <w:sz w:val="20"/>
          <w:szCs w:val="20"/>
        </w:rPr>
        <w:t xml:space="preserve">rete:  premesse per un percorso di traduzione </w:t>
      </w:r>
    </w:p>
    <w:p w:rsidR="003325AC" w:rsidRPr="00433CF3" w:rsidRDefault="003325AC" w:rsidP="00817EC3">
      <w:pPr>
        <w:spacing w:after="0" w:line="240" w:lineRule="auto"/>
        <w:ind w:left="708"/>
        <w:contextualSpacing/>
        <w:rPr>
          <w:sz w:val="20"/>
          <w:szCs w:val="20"/>
        </w:rPr>
      </w:pPr>
      <w:proofErr w:type="gramStart"/>
      <w:r w:rsidRPr="00433CF3">
        <w:rPr>
          <w:sz w:val="20"/>
          <w:szCs w:val="20"/>
        </w:rPr>
        <w:t>cooperativa</w:t>
      </w:r>
      <w:proofErr w:type="gramEnd"/>
      <w:r w:rsidRPr="00433CF3">
        <w:rPr>
          <w:sz w:val="20"/>
          <w:szCs w:val="20"/>
        </w:rPr>
        <w:t xml:space="preserve"> a distanza in: C. Vinti (a cura di), </w:t>
      </w:r>
      <w:proofErr w:type="spellStart"/>
      <w:r w:rsidRPr="00433CF3">
        <w:rPr>
          <w:caps/>
          <w:sz w:val="20"/>
          <w:szCs w:val="20"/>
        </w:rPr>
        <w:t>ç</w:t>
      </w:r>
      <w:r w:rsidRPr="00433CF3">
        <w:rPr>
          <w:sz w:val="20"/>
          <w:szCs w:val="20"/>
        </w:rPr>
        <w:t>a</w:t>
      </w:r>
      <w:proofErr w:type="spellEnd"/>
      <w:r w:rsidRPr="00433CF3">
        <w:rPr>
          <w:sz w:val="20"/>
          <w:szCs w:val="20"/>
        </w:rPr>
        <w:t xml:space="preserve"> a </w:t>
      </w:r>
      <w:proofErr w:type="spellStart"/>
      <w:r w:rsidRPr="00433CF3">
        <w:rPr>
          <w:sz w:val="20"/>
          <w:szCs w:val="20"/>
        </w:rPr>
        <w:t>terminé</w:t>
      </w:r>
      <w:proofErr w:type="spellEnd"/>
      <w:r w:rsidRPr="00433CF3">
        <w:rPr>
          <w:sz w:val="20"/>
          <w:szCs w:val="20"/>
        </w:rPr>
        <w:t xml:space="preserve"> </w:t>
      </w:r>
      <w:proofErr w:type="spellStart"/>
      <w:r w:rsidRPr="00433CF3">
        <w:rPr>
          <w:sz w:val="20"/>
          <w:szCs w:val="20"/>
        </w:rPr>
        <w:t>comme</w:t>
      </w:r>
      <w:proofErr w:type="spellEnd"/>
      <w:r w:rsidRPr="00433CF3">
        <w:rPr>
          <w:sz w:val="20"/>
          <w:szCs w:val="20"/>
        </w:rPr>
        <w:t xml:space="preserve"> </w:t>
      </w:r>
      <w:proofErr w:type="spellStart"/>
      <w:r w:rsidRPr="00433CF3">
        <w:rPr>
          <w:sz w:val="20"/>
          <w:szCs w:val="20"/>
        </w:rPr>
        <w:t>ça</w:t>
      </w:r>
      <w:proofErr w:type="spellEnd"/>
      <w:r w:rsidRPr="00433CF3">
        <w:rPr>
          <w:sz w:val="20"/>
          <w:szCs w:val="20"/>
        </w:rPr>
        <w:t xml:space="preserve">. </w:t>
      </w:r>
      <w:smartTag w:uri="urn:schemas-microsoft-com:office:smarttags" w:element="PersonName">
        <w:smartTagPr>
          <w:attr w:name="ProductID" w:val="La SSIS Lingue"/>
        </w:smartTagPr>
        <w:r w:rsidRPr="00433CF3">
          <w:rPr>
            <w:sz w:val="20"/>
            <w:szCs w:val="20"/>
          </w:rPr>
          <w:t>La SSIS Lingue</w:t>
        </w:r>
      </w:smartTag>
      <w:r w:rsidRPr="00433CF3">
        <w:rPr>
          <w:sz w:val="20"/>
          <w:szCs w:val="20"/>
        </w:rPr>
        <w:t xml:space="preserve"> Straniere dell’Umbria. </w:t>
      </w:r>
      <w:proofErr w:type="gramStart"/>
      <w:r w:rsidRPr="00433CF3">
        <w:rPr>
          <w:sz w:val="20"/>
          <w:szCs w:val="20"/>
        </w:rPr>
        <w:t>Un’esperienza positiva, Perugia, Guerra, pp. 55-66, ISBN 978-88-557-0288-1</w:t>
      </w:r>
      <w:proofErr w:type="gramEnd"/>
    </w:p>
    <w:p w:rsidR="003325AC" w:rsidRPr="00433CF3" w:rsidRDefault="003325AC" w:rsidP="00817EC3">
      <w:pPr>
        <w:pStyle w:val="NoSpacing"/>
        <w:contextualSpacing/>
        <w:rPr>
          <w:rFonts w:ascii="Times New Roman" w:hAnsi="Times New Roman"/>
          <w:iCs/>
          <w:sz w:val="20"/>
          <w:szCs w:val="20"/>
        </w:rPr>
      </w:pPr>
      <w:proofErr w:type="spellStart"/>
      <w:r w:rsidRPr="00433CF3">
        <w:rPr>
          <w:rFonts w:ascii="Times New Roman" w:hAnsi="Times New Roman" w:cs="Times New Roman"/>
          <w:sz w:val="20"/>
          <w:szCs w:val="20"/>
        </w:rPr>
        <w:t>Meiwes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Emmanuela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E. </w:t>
      </w:r>
      <w:proofErr w:type="gramStart"/>
      <w:r w:rsidRPr="00433CF3">
        <w:rPr>
          <w:rFonts w:ascii="Times New Roman" w:hAnsi="Times New Roman"/>
          <w:sz w:val="20"/>
          <w:szCs w:val="20"/>
        </w:rPr>
        <w:t>(2009</w:t>
      </w:r>
      <w:proofErr w:type="gramEnd"/>
      <w:r w:rsidRPr="00433CF3">
        <w:rPr>
          <w:rFonts w:ascii="Times New Roman" w:hAnsi="Times New Roman"/>
          <w:sz w:val="20"/>
          <w:szCs w:val="20"/>
        </w:rPr>
        <w:t xml:space="preserve">), </w:t>
      </w:r>
      <w:r w:rsidRPr="00433CF3">
        <w:rPr>
          <w:rFonts w:ascii="Times New Roman" w:hAnsi="Times New Roman"/>
          <w:iCs/>
          <w:sz w:val="20"/>
          <w:szCs w:val="20"/>
        </w:rPr>
        <w:t xml:space="preserve">Corso di traduzione specialistica. Elementi teorici, metodologici </w:t>
      </w:r>
      <w:proofErr w:type="gramStart"/>
      <w:r w:rsidRPr="00433CF3">
        <w:rPr>
          <w:rFonts w:ascii="Times New Roman" w:hAnsi="Times New Roman"/>
          <w:iCs/>
          <w:sz w:val="20"/>
          <w:szCs w:val="20"/>
        </w:rPr>
        <w:t>e</w:t>
      </w:r>
      <w:proofErr w:type="gramEnd"/>
      <w:r w:rsidRPr="00433CF3">
        <w:rPr>
          <w:rFonts w:ascii="Times New Roman" w:hAnsi="Times New Roman"/>
          <w:iCs/>
          <w:sz w:val="20"/>
          <w:szCs w:val="20"/>
        </w:rPr>
        <w:t xml:space="preserve"> </w:t>
      </w:r>
    </w:p>
    <w:p w:rsidR="003325AC" w:rsidRPr="00433CF3" w:rsidRDefault="003325AC" w:rsidP="00817EC3">
      <w:pPr>
        <w:pStyle w:val="NoSpacing"/>
        <w:ind w:firstLine="708"/>
        <w:contextualSpacing/>
        <w:rPr>
          <w:rFonts w:ascii="Times New Roman" w:hAnsi="Times New Roman"/>
          <w:sz w:val="20"/>
          <w:szCs w:val="20"/>
        </w:rPr>
      </w:pPr>
      <w:proofErr w:type="gramStart"/>
      <w:r w:rsidRPr="00433CF3">
        <w:rPr>
          <w:rFonts w:ascii="Times New Roman" w:hAnsi="Times New Roman"/>
          <w:iCs/>
          <w:sz w:val="20"/>
          <w:szCs w:val="20"/>
        </w:rPr>
        <w:t>applicativi</w:t>
      </w:r>
      <w:proofErr w:type="gramEnd"/>
      <w:r w:rsidRPr="00433CF3">
        <w:rPr>
          <w:rFonts w:ascii="Times New Roman" w:hAnsi="Times New Roman"/>
          <w:iCs/>
          <w:sz w:val="20"/>
          <w:szCs w:val="20"/>
        </w:rPr>
        <w:t xml:space="preserve">. </w:t>
      </w:r>
      <w:proofErr w:type="gramStart"/>
      <w:r w:rsidRPr="00433CF3">
        <w:rPr>
          <w:rFonts w:ascii="Times New Roman" w:hAnsi="Times New Roman"/>
          <w:iCs/>
          <w:sz w:val="20"/>
          <w:szCs w:val="20"/>
        </w:rPr>
        <w:t>della</w:t>
      </w:r>
      <w:proofErr w:type="gramEnd"/>
      <w:r w:rsidRPr="00433CF3">
        <w:rPr>
          <w:rFonts w:ascii="Times New Roman" w:hAnsi="Times New Roman"/>
          <w:iCs/>
          <w:sz w:val="20"/>
          <w:szCs w:val="20"/>
        </w:rPr>
        <w:t xml:space="preserve"> traduzione in tedesco di testi in ambito turistico</w:t>
      </w:r>
      <w:r w:rsidRPr="00433CF3">
        <w:rPr>
          <w:rFonts w:ascii="Times New Roman" w:hAnsi="Times New Roman"/>
          <w:sz w:val="20"/>
          <w:szCs w:val="20"/>
        </w:rPr>
        <w:t xml:space="preserve">, II edizione, Roma: </w:t>
      </w:r>
    </w:p>
    <w:p w:rsidR="003325AC" w:rsidRPr="00433CF3" w:rsidRDefault="003325AC" w:rsidP="00817EC3">
      <w:pPr>
        <w:pStyle w:val="NoSpacing"/>
        <w:ind w:left="708"/>
        <w:contextualSpacing/>
        <w:rPr>
          <w:sz w:val="20"/>
          <w:szCs w:val="20"/>
        </w:rPr>
      </w:pPr>
      <w:proofErr w:type="spellStart"/>
      <w:r w:rsidRPr="00433CF3">
        <w:rPr>
          <w:rFonts w:ascii="Times New Roman" w:hAnsi="Times New Roman"/>
          <w:sz w:val="20"/>
          <w:szCs w:val="20"/>
        </w:rPr>
        <w:t>Aracne</w:t>
      </w:r>
      <w:proofErr w:type="spellEnd"/>
      <w:r w:rsidRPr="00433CF3">
        <w:rPr>
          <w:rFonts w:ascii="Times New Roman" w:hAnsi="Times New Roman"/>
          <w:sz w:val="20"/>
          <w:szCs w:val="20"/>
        </w:rPr>
        <w:t xml:space="preserve"> editrice, ISBN </w:t>
      </w:r>
      <w:proofErr w:type="gramStart"/>
      <w:r w:rsidRPr="00433CF3">
        <w:rPr>
          <w:rFonts w:ascii="Times New Roman" w:hAnsi="Times New Roman"/>
          <w:sz w:val="20"/>
          <w:szCs w:val="20"/>
        </w:rPr>
        <w:t>978-88548-1966-5</w:t>
      </w:r>
      <w:proofErr w:type="gramEnd"/>
      <w:r w:rsidRPr="00433CF3">
        <w:rPr>
          <w:rFonts w:ascii="Times New Roman" w:hAnsi="Times New Roman"/>
          <w:sz w:val="20"/>
          <w:szCs w:val="20"/>
        </w:rPr>
        <w:t>.</w:t>
      </w:r>
    </w:p>
    <w:p w:rsidR="003325AC" w:rsidRPr="00433CF3" w:rsidRDefault="003325AC" w:rsidP="00817EC3">
      <w:pPr>
        <w:spacing w:after="0" w:line="240" w:lineRule="auto"/>
        <w:contextualSpacing/>
        <w:rPr>
          <w:sz w:val="20"/>
          <w:szCs w:val="20"/>
          <w:lang w:val="de-DE"/>
        </w:rPr>
      </w:pPr>
      <w:r w:rsidRPr="00433CF3">
        <w:rPr>
          <w:sz w:val="20"/>
          <w:szCs w:val="20"/>
          <w:lang w:val="de-DE"/>
        </w:rPr>
        <w:t xml:space="preserve">Meiwes, Emmanuela E. (2010), </w:t>
      </w:r>
      <w:r w:rsidRPr="00433CF3">
        <w:rPr>
          <w:i/>
          <w:sz w:val="20"/>
          <w:szCs w:val="20"/>
          <w:lang w:val="de-DE"/>
        </w:rPr>
        <w:t>Übersetzung eines Kinderbuchs. Ein Erfahrungsbericht</w:t>
      </w:r>
      <w:r w:rsidRPr="00433CF3">
        <w:rPr>
          <w:sz w:val="20"/>
          <w:szCs w:val="20"/>
          <w:lang w:val="de-DE"/>
        </w:rPr>
        <w:t>, in: daf-</w:t>
      </w:r>
    </w:p>
    <w:p w:rsidR="003325AC" w:rsidRDefault="003325AC" w:rsidP="00817EC3">
      <w:pPr>
        <w:spacing w:after="0" w:line="240" w:lineRule="auto"/>
        <w:ind w:firstLine="708"/>
        <w:contextualSpacing/>
        <w:rPr>
          <w:sz w:val="20"/>
          <w:szCs w:val="20"/>
          <w:lang w:val="de-DE"/>
        </w:rPr>
      </w:pPr>
      <w:r w:rsidRPr="00433CF3">
        <w:rPr>
          <w:sz w:val="20"/>
          <w:szCs w:val="20"/>
          <w:lang w:val="de-DE"/>
        </w:rPr>
        <w:t xml:space="preserve">Werkstatt 13/14 2009. </w:t>
      </w:r>
    </w:p>
    <w:p w:rsidR="003325AC" w:rsidRPr="00433CF3" w:rsidRDefault="003325AC" w:rsidP="00817EC3">
      <w:pPr>
        <w:spacing w:after="0" w:line="240" w:lineRule="auto"/>
        <w:contextualSpacing/>
        <w:rPr>
          <w:sz w:val="20"/>
          <w:szCs w:val="20"/>
        </w:rPr>
      </w:pPr>
      <w:proofErr w:type="spellStart"/>
      <w:r w:rsidRPr="00433CF3">
        <w:rPr>
          <w:sz w:val="20"/>
          <w:szCs w:val="20"/>
        </w:rPr>
        <w:t>Meiwes</w:t>
      </w:r>
      <w:proofErr w:type="spellEnd"/>
      <w:r w:rsidRPr="00433CF3">
        <w:rPr>
          <w:sz w:val="20"/>
          <w:szCs w:val="20"/>
        </w:rPr>
        <w:t xml:space="preserve"> </w:t>
      </w:r>
      <w:proofErr w:type="spellStart"/>
      <w:r w:rsidRPr="00433CF3">
        <w:rPr>
          <w:sz w:val="20"/>
          <w:szCs w:val="20"/>
        </w:rPr>
        <w:t>Emmanuela</w:t>
      </w:r>
      <w:proofErr w:type="spellEnd"/>
      <w:r w:rsidRPr="00433CF3">
        <w:rPr>
          <w:sz w:val="20"/>
          <w:szCs w:val="20"/>
        </w:rPr>
        <w:t xml:space="preserve"> E. </w:t>
      </w:r>
      <w:proofErr w:type="gramStart"/>
      <w:r w:rsidRPr="00433CF3">
        <w:rPr>
          <w:sz w:val="20"/>
          <w:szCs w:val="20"/>
        </w:rPr>
        <w:t>(2010</w:t>
      </w:r>
      <w:proofErr w:type="gramEnd"/>
      <w:r w:rsidRPr="00433CF3">
        <w:rPr>
          <w:sz w:val="20"/>
          <w:szCs w:val="20"/>
        </w:rPr>
        <w:t xml:space="preserve">), </w:t>
      </w:r>
      <w:proofErr w:type="spellStart"/>
      <w:r w:rsidRPr="00433CF3">
        <w:rPr>
          <w:sz w:val="20"/>
          <w:szCs w:val="20"/>
        </w:rPr>
        <w:t>Viandanze</w:t>
      </w:r>
      <w:proofErr w:type="spellEnd"/>
      <w:r w:rsidRPr="00433CF3">
        <w:rPr>
          <w:sz w:val="20"/>
          <w:szCs w:val="20"/>
        </w:rPr>
        <w:t xml:space="preserve"> linguistiche: dai testi di </w:t>
      </w:r>
      <w:proofErr w:type="spellStart"/>
      <w:r w:rsidRPr="00433CF3">
        <w:rPr>
          <w:sz w:val="20"/>
          <w:szCs w:val="20"/>
        </w:rPr>
        <w:t>Schiller</w:t>
      </w:r>
      <w:proofErr w:type="spellEnd"/>
      <w:r w:rsidRPr="00433CF3">
        <w:rPr>
          <w:sz w:val="20"/>
          <w:szCs w:val="20"/>
        </w:rPr>
        <w:t xml:space="preserve"> ai libretti di Verdi.</w:t>
      </w:r>
    </w:p>
    <w:p w:rsidR="003325AC" w:rsidRPr="00433CF3" w:rsidRDefault="003325AC" w:rsidP="00817EC3">
      <w:pPr>
        <w:spacing w:after="0" w:line="240" w:lineRule="auto"/>
        <w:ind w:left="708"/>
        <w:contextualSpacing/>
        <w:rPr>
          <w:sz w:val="20"/>
          <w:szCs w:val="20"/>
          <w:lang w:val="de-DE"/>
        </w:rPr>
      </w:pPr>
      <w:proofErr w:type="gramStart"/>
      <w:r w:rsidRPr="00433CF3">
        <w:rPr>
          <w:sz w:val="20"/>
          <w:szCs w:val="20"/>
        </w:rPr>
        <w:t xml:space="preserve">Aggiunte, soppressioni, modifiche e recuperi nel </w:t>
      </w:r>
      <w:r w:rsidRPr="00433CF3">
        <w:rPr>
          <w:i/>
          <w:sz w:val="20"/>
          <w:szCs w:val="20"/>
        </w:rPr>
        <w:t>Don Carlo</w:t>
      </w:r>
      <w:r w:rsidRPr="00433CF3">
        <w:rPr>
          <w:sz w:val="20"/>
          <w:szCs w:val="20"/>
        </w:rPr>
        <w:t>, in: Studi germanici (in corso di pubblicazione).</w:t>
      </w:r>
      <w:proofErr w:type="gramEnd"/>
    </w:p>
    <w:p w:rsidR="003325AC" w:rsidRPr="00433CF3" w:rsidRDefault="003325AC" w:rsidP="00817EC3">
      <w:pPr>
        <w:spacing w:after="0" w:line="240" w:lineRule="auto"/>
        <w:contextualSpacing/>
        <w:rPr>
          <w:i/>
          <w:sz w:val="20"/>
          <w:szCs w:val="20"/>
        </w:rPr>
      </w:pPr>
      <w:r w:rsidRPr="00433CF3">
        <w:rPr>
          <w:sz w:val="20"/>
          <w:szCs w:val="20"/>
        </w:rPr>
        <w:t xml:space="preserve">Lorenzi Franco, </w:t>
      </w:r>
      <w:proofErr w:type="spellStart"/>
      <w:r w:rsidRPr="00433CF3">
        <w:rPr>
          <w:sz w:val="20"/>
          <w:szCs w:val="20"/>
        </w:rPr>
        <w:t>Meiwes</w:t>
      </w:r>
      <w:proofErr w:type="spellEnd"/>
      <w:r w:rsidRPr="00433CF3">
        <w:rPr>
          <w:sz w:val="20"/>
          <w:szCs w:val="20"/>
        </w:rPr>
        <w:t xml:space="preserve"> </w:t>
      </w:r>
      <w:proofErr w:type="spellStart"/>
      <w:r w:rsidRPr="00433CF3">
        <w:rPr>
          <w:sz w:val="20"/>
          <w:szCs w:val="20"/>
        </w:rPr>
        <w:t>Emmanuela</w:t>
      </w:r>
      <w:proofErr w:type="spellEnd"/>
      <w:r w:rsidRPr="00433CF3">
        <w:rPr>
          <w:sz w:val="20"/>
          <w:szCs w:val="20"/>
        </w:rPr>
        <w:t xml:space="preserve"> E. </w:t>
      </w:r>
      <w:proofErr w:type="gramStart"/>
      <w:r w:rsidRPr="00433CF3">
        <w:rPr>
          <w:sz w:val="20"/>
          <w:szCs w:val="20"/>
        </w:rPr>
        <w:t>(2010</w:t>
      </w:r>
      <w:proofErr w:type="gramEnd"/>
      <w:r w:rsidRPr="00433CF3">
        <w:rPr>
          <w:sz w:val="20"/>
          <w:szCs w:val="20"/>
        </w:rPr>
        <w:t xml:space="preserve">), </w:t>
      </w:r>
      <w:r w:rsidRPr="00433CF3">
        <w:rPr>
          <w:i/>
          <w:sz w:val="20"/>
          <w:szCs w:val="20"/>
        </w:rPr>
        <w:t xml:space="preserve">Anglicismi nella comunicazione turistica on </w:t>
      </w:r>
      <w:proofErr w:type="spellStart"/>
      <w:r w:rsidRPr="00433CF3">
        <w:rPr>
          <w:i/>
          <w:sz w:val="20"/>
          <w:szCs w:val="20"/>
        </w:rPr>
        <w:t>line</w:t>
      </w:r>
      <w:proofErr w:type="spellEnd"/>
      <w:r w:rsidRPr="00433CF3">
        <w:rPr>
          <w:i/>
          <w:sz w:val="20"/>
          <w:szCs w:val="20"/>
        </w:rPr>
        <w:t xml:space="preserve">: </w:t>
      </w:r>
    </w:p>
    <w:p w:rsidR="003325AC" w:rsidRPr="00433CF3" w:rsidRDefault="003325AC" w:rsidP="00817EC3">
      <w:pPr>
        <w:spacing w:after="0" w:line="240" w:lineRule="auto"/>
        <w:ind w:firstLine="708"/>
        <w:contextualSpacing/>
        <w:rPr>
          <w:sz w:val="20"/>
          <w:szCs w:val="20"/>
        </w:rPr>
      </w:pPr>
      <w:proofErr w:type="gramStart"/>
      <w:r w:rsidRPr="00433CF3">
        <w:rPr>
          <w:i/>
          <w:sz w:val="20"/>
          <w:szCs w:val="20"/>
        </w:rPr>
        <w:t>un’</w:t>
      </w:r>
      <w:proofErr w:type="gramEnd"/>
      <w:r w:rsidRPr="00433CF3">
        <w:rPr>
          <w:i/>
          <w:sz w:val="20"/>
          <w:szCs w:val="20"/>
        </w:rPr>
        <w:t>analisi comparativa tra italiano e tedesco</w:t>
      </w:r>
      <w:r w:rsidRPr="00433CF3">
        <w:rPr>
          <w:sz w:val="20"/>
          <w:szCs w:val="20"/>
        </w:rPr>
        <w:t xml:space="preserve"> (inviato per esame e accettazione alla rivista </w:t>
      </w:r>
    </w:p>
    <w:p w:rsidR="003325AC" w:rsidRPr="00433CF3" w:rsidRDefault="003325AC" w:rsidP="00817EC3">
      <w:pPr>
        <w:spacing w:after="0" w:line="240" w:lineRule="auto"/>
        <w:ind w:firstLine="708"/>
        <w:contextualSpacing/>
        <w:rPr>
          <w:sz w:val="20"/>
          <w:szCs w:val="20"/>
        </w:rPr>
      </w:pPr>
      <w:proofErr w:type="spellStart"/>
      <w:r w:rsidRPr="00433CF3">
        <w:rPr>
          <w:sz w:val="20"/>
          <w:szCs w:val="20"/>
        </w:rPr>
        <w:t>InTRAlinea</w:t>
      </w:r>
      <w:proofErr w:type="spellEnd"/>
      <w:proofErr w:type="gramStart"/>
      <w:r w:rsidRPr="00433CF3">
        <w:rPr>
          <w:sz w:val="20"/>
          <w:szCs w:val="20"/>
        </w:rPr>
        <w:t>).</w:t>
      </w:r>
      <w:proofErr w:type="gramEnd"/>
    </w:p>
    <w:p w:rsidR="003325AC" w:rsidRPr="00433CF3" w:rsidRDefault="003325AC" w:rsidP="003325AC">
      <w:pPr>
        <w:jc w:val="both"/>
        <w:rPr>
          <w:b/>
          <w:sz w:val="20"/>
          <w:szCs w:val="20"/>
          <w:lang w:val="de-DE"/>
        </w:rPr>
      </w:pPr>
    </w:p>
    <w:p w:rsidR="003325AC" w:rsidRPr="00433CF3" w:rsidRDefault="003325AC" w:rsidP="003325AC">
      <w:pPr>
        <w:jc w:val="both"/>
        <w:rPr>
          <w:b/>
          <w:sz w:val="20"/>
          <w:szCs w:val="20"/>
          <w:lang w:val="de-DE"/>
        </w:rPr>
      </w:pPr>
    </w:p>
    <w:p w:rsidR="003325AC" w:rsidRPr="00433CF3" w:rsidRDefault="003325AC" w:rsidP="003325AC">
      <w:pPr>
        <w:jc w:val="both"/>
        <w:rPr>
          <w:b/>
          <w:sz w:val="20"/>
          <w:szCs w:val="20"/>
          <w:lang w:val="de-DE"/>
        </w:rPr>
      </w:pPr>
      <w:r w:rsidRPr="00433CF3">
        <w:rPr>
          <w:b/>
          <w:sz w:val="20"/>
          <w:szCs w:val="20"/>
          <w:lang w:val="de-DE"/>
        </w:rPr>
        <w:t>Traduzioni</w:t>
      </w:r>
    </w:p>
    <w:p w:rsidR="003325AC" w:rsidRPr="00433CF3" w:rsidRDefault="003325AC" w:rsidP="003325AC">
      <w:pPr>
        <w:pStyle w:val="NoSpacing"/>
        <w:rPr>
          <w:rFonts w:ascii="Times New Roman" w:hAnsi="Times New Roman" w:cs="Times New Roman"/>
          <w:sz w:val="20"/>
          <w:szCs w:val="20"/>
          <w:lang w:val="de-DE"/>
        </w:rPr>
      </w:pPr>
      <w:r w:rsidRPr="00433CF3">
        <w:rPr>
          <w:rFonts w:ascii="Times New Roman" w:hAnsi="Times New Roman" w:cs="Times New Roman"/>
          <w:sz w:val="20"/>
          <w:szCs w:val="20"/>
          <w:lang w:val="de-DE"/>
        </w:rPr>
        <w:t xml:space="preserve">Starthilfe (Hgs.:Bundesministerium für Wirtschaft und Tecnologie), 1998, tradotto in </w:t>
      </w:r>
    </w:p>
    <w:p w:rsidR="003325AC" w:rsidRPr="00433CF3" w:rsidRDefault="003325AC" w:rsidP="003325AC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433CF3">
        <w:rPr>
          <w:rFonts w:ascii="Times New Roman" w:hAnsi="Times New Roman" w:cs="Times New Roman"/>
          <w:sz w:val="20"/>
          <w:szCs w:val="20"/>
        </w:rPr>
        <w:t>italiano</w:t>
      </w:r>
      <w:proofErr w:type="gramEnd"/>
      <w:r w:rsidRPr="00433CF3">
        <w:rPr>
          <w:rFonts w:ascii="Times New Roman" w:hAnsi="Times New Roman" w:cs="Times New Roman"/>
          <w:sz w:val="20"/>
          <w:szCs w:val="20"/>
        </w:rPr>
        <w:t xml:space="preserve"> da E.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Meiwes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(1999), La creazione d’impresa nella Germania Federale. Prima </w:t>
      </w:r>
    </w:p>
    <w:p w:rsidR="003325AC" w:rsidRPr="00433CF3" w:rsidRDefault="003325AC" w:rsidP="003325AC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433CF3">
        <w:rPr>
          <w:rFonts w:ascii="Times New Roman" w:hAnsi="Times New Roman" w:cs="Times New Roman"/>
          <w:sz w:val="20"/>
          <w:szCs w:val="20"/>
        </w:rPr>
        <w:t>parte</w:t>
      </w:r>
      <w:proofErr w:type="gramEnd"/>
      <w:r w:rsidRPr="00433CF3">
        <w:rPr>
          <w:rFonts w:ascii="Times New Roman" w:hAnsi="Times New Roman" w:cs="Times New Roman"/>
          <w:sz w:val="20"/>
          <w:szCs w:val="20"/>
        </w:rPr>
        <w:t xml:space="preserve">, Emigrazione XXXI, </w:t>
      </w:r>
      <w:proofErr w:type="spellStart"/>
      <w:r w:rsidRPr="00433CF3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Pr="00433CF3">
        <w:rPr>
          <w:rFonts w:ascii="Times New Roman" w:hAnsi="Times New Roman" w:cs="Times New Roman"/>
          <w:sz w:val="20"/>
          <w:szCs w:val="20"/>
        </w:rPr>
        <w:t xml:space="preserve"> 5/8, 1999: 7-63.</w:t>
      </w:r>
    </w:p>
    <w:p w:rsidR="003325AC" w:rsidRPr="00433CF3" w:rsidRDefault="003325AC" w:rsidP="003325AC">
      <w:pPr>
        <w:pStyle w:val="NoSpacing"/>
        <w:jc w:val="both"/>
        <w:rPr>
          <w:rFonts w:ascii="Times New Roman" w:hAnsi="Times New Roman"/>
          <w:iCs/>
          <w:sz w:val="20"/>
          <w:szCs w:val="20"/>
        </w:rPr>
      </w:pPr>
      <w:r w:rsidRPr="00433CF3">
        <w:rPr>
          <w:rFonts w:ascii="Times New Roman" w:hAnsi="Times New Roman"/>
          <w:iCs/>
          <w:sz w:val="20"/>
          <w:szCs w:val="20"/>
        </w:rPr>
        <w:t xml:space="preserve">Alberto Satolli (1999), Orvieto. </w:t>
      </w:r>
      <w:proofErr w:type="gramStart"/>
      <w:r w:rsidRPr="00433CF3">
        <w:rPr>
          <w:rFonts w:ascii="Times New Roman" w:hAnsi="Times New Roman"/>
          <w:iCs/>
          <w:sz w:val="20"/>
          <w:szCs w:val="20"/>
        </w:rPr>
        <w:t xml:space="preserve">Nuova guida con illustrazioni, (a cura di A. Brilli), Città di </w:t>
      </w:r>
      <w:proofErr w:type="gramEnd"/>
    </w:p>
    <w:p w:rsidR="003325AC" w:rsidRPr="00433CF3" w:rsidRDefault="003325AC" w:rsidP="003325AC">
      <w:pPr>
        <w:pStyle w:val="NoSpacing"/>
        <w:ind w:firstLine="708"/>
        <w:jc w:val="both"/>
        <w:rPr>
          <w:rFonts w:ascii="Times New Roman" w:hAnsi="Times New Roman"/>
          <w:iCs/>
          <w:sz w:val="20"/>
          <w:szCs w:val="20"/>
          <w:lang w:val="de-DE"/>
        </w:rPr>
      </w:pPr>
      <w:r w:rsidRPr="00433CF3">
        <w:rPr>
          <w:rFonts w:ascii="Times New Roman" w:hAnsi="Times New Roman"/>
          <w:iCs/>
          <w:sz w:val="20"/>
          <w:szCs w:val="20"/>
        </w:rPr>
        <w:t xml:space="preserve">Castello: </w:t>
      </w:r>
      <w:proofErr w:type="spellStart"/>
      <w:r w:rsidRPr="00433CF3">
        <w:rPr>
          <w:rFonts w:ascii="Times New Roman" w:hAnsi="Times New Roman"/>
          <w:iCs/>
          <w:sz w:val="20"/>
          <w:szCs w:val="20"/>
        </w:rPr>
        <w:t>Edimond</w:t>
      </w:r>
      <w:proofErr w:type="spellEnd"/>
      <w:r w:rsidRPr="00433CF3">
        <w:rPr>
          <w:rFonts w:ascii="Times New Roman" w:hAnsi="Times New Roman"/>
          <w:iCs/>
          <w:sz w:val="20"/>
          <w:szCs w:val="20"/>
        </w:rPr>
        <w:t xml:space="preserve"> (Pagine:168), </w:t>
      </w:r>
      <w:r w:rsidRPr="00433CF3">
        <w:rPr>
          <w:rFonts w:ascii="Times New Roman" w:hAnsi="Times New Roman"/>
          <w:sz w:val="20"/>
          <w:szCs w:val="20"/>
        </w:rPr>
        <w:t xml:space="preserve">tradotto in tedesco da </w:t>
      </w:r>
      <w:proofErr w:type="gramStart"/>
      <w:r w:rsidRPr="00433CF3">
        <w:rPr>
          <w:rFonts w:ascii="Times New Roman" w:hAnsi="Times New Roman"/>
          <w:sz w:val="20"/>
          <w:szCs w:val="20"/>
        </w:rPr>
        <w:t>E.</w:t>
      </w:r>
      <w:proofErr w:type="gramEnd"/>
      <w:r w:rsidRPr="00433C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3CF3">
        <w:rPr>
          <w:rFonts w:ascii="Times New Roman" w:hAnsi="Times New Roman"/>
          <w:sz w:val="20"/>
          <w:szCs w:val="20"/>
        </w:rPr>
        <w:t>Meiwes</w:t>
      </w:r>
      <w:proofErr w:type="spellEnd"/>
      <w:r w:rsidRPr="00433CF3">
        <w:rPr>
          <w:rFonts w:ascii="Times New Roman" w:hAnsi="Times New Roman"/>
          <w:sz w:val="20"/>
          <w:szCs w:val="20"/>
        </w:rPr>
        <w:t xml:space="preserve"> (2007), Orvieto. </w:t>
      </w:r>
      <w:r w:rsidRPr="00433CF3">
        <w:rPr>
          <w:rFonts w:ascii="Times New Roman" w:hAnsi="Times New Roman"/>
          <w:iCs/>
          <w:sz w:val="20"/>
          <w:szCs w:val="20"/>
          <w:lang w:val="de-DE"/>
        </w:rPr>
        <w:t xml:space="preserve">Neuer </w:t>
      </w:r>
    </w:p>
    <w:p w:rsidR="003325AC" w:rsidRDefault="003325AC" w:rsidP="008907E4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433CF3">
        <w:rPr>
          <w:rFonts w:ascii="Times New Roman" w:hAnsi="Times New Roman"/>
          <w:iCs/>
          <w:sz w:val="20"/>
          <w:szCs w:val="20"/>
          <w:lang w:val="de-DE"/>
        </w:rPr>
        <w:t xml:space="preserve">Führer mit Illustrationen, </w:t>
      </w:r>
      <w:r w:rsidRPr="00433CF3">
        <w:rPr>
          <w:rFonts w:ascii="Times New Roman" w:hAnsi="Times New Roman"/>
          <w:sz w:val="20"/>
          <w:szCs w:val="20"/>
          <w:lang w:val="de-DE"/>
        </w:rPr>
        <w:t>Citta di Castello: Edimond.</w:t>
      </w:r>
    </w:p>
    <w:p w:rsidR="003325AC" w:rsidRPr="0065522C" w:rsidRDefault="003325AC" w:rsidP="0065522C">
      <w:pPr>
        <w:jc w:val="both"/>
        <w:rPr>
          <w:rFonts w:ascii="Times New Roman" w:hAnsi="Times New Roman"/>
          <w:sz w:val="24"/>
          <w:szCs w:val="24"/>
        </w:rPr>
      </w:pPr>
    </w:p>
    <w:p w:rsidR="00896E74" w:rsidRDefault="00896E74">
      <w:r>
        <w:t xml:space="preserve">  </w:t>
      </w:r>
    </w:p>
    <w:p w:rsidR="00896E74" w:rsidRDefault="00896E74"/>
    <w:sectPr w:rsidR="00896E74" w:rsidSect="00501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C57D3"/>
    <w:rsid w:val="003116D6"/>
    <w:rsid w:val="003325AC"/>
    <w:rsid w:val="003C57D3"/>
    <w:rsid w:val="003E5DB3"/>
    <w:rsid w:val="00450C99"/>
    <w:rsid w:val="0046689D"/>
    <w:rsid w:val="004F137E"/>
    <w:rsid w:val="00501348"/>
    <w:rsid w:val="00573ED8"/>
    <w:rsid w:val="005B2975"/>
    <w:rsid w:val="00621DE1"/>
    <w:rsid w:val="0065522C"/>
    <w:rsid w:val="006A58DB"/>
    <w:rsid w:val="007232FA"/>
    <w:rsid w:val="00817EC3"/>
    <w:rsid w:val="00841DD9"/>
    <w:rsid w:val="00883F9F"/>
    <w:rsid w:val="008907E4"/>
    <w:rsid w:val="00896E74"/>
    <w:rsid w:val="008F5152"/>
    <w:rsid w:val="00A441BB"/>
    <w:rsid w:val="00A80761"/>
    <w:rsid w:val="00AC428C"/>
    <w:rsid w:val="00B93373"/>
    <w:rsid w:val="00BD6142"/>
    <w:rsid w:val="00C200C4"/>
    <w:rsid w:val="00D13FFE"/>
    <w:rsid w:val="00D269A6"/>
    <w:rsid w:val="00D477A8"/>
    <w:rsid w:val="00DA6584"/>
    <w:rsid w:val="00E54282"/>
    <w:rsid w:val="00FB181A"/>
    <w:rsid w:val="00FC3419"/>
    <w:rsid w:val="00FC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34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locked/>
    <w:rsid w:val="003325AC"/>
    <w:pPr>
      <w:keepNext/>
      <w:overflowPunct w:val="0"/>
      <w:autoSpaceDE w:val="0"/>
      <w:autoSpaceDN w:val="0"/>
      <w:adjustRightInd w:val="0"/>
      <w:spacing w:after="0" w:line="240" w:lineRule="auto"/>
      <w:ind w:left="-1417" w:firstLine="1417"/>
      <w:outlineLvl w:val="0"/>
    </w:pPr>
    <w:rPr>
      <w:rFonts w:ascii="Times New Roman" w:eastAsia="Arial Unicode MS" w:hAnsi="Times New Roman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325AC"/>
    <w:rPr>
      <w:rFonts w:ascii="Times New Roman" w:eastAsia="Arial Unicode MS" w:hAnsi="Times New Roman"/>
      <w:b/>
      <w:sz w:val="22"/>
      <w:u w:val="single"/>
    </w:rPr>
  </w:style>
  <w:style w:type="paragraph" w:customStyle="1" w:styleId="NoSpacing">
    <w:name w:val="No Spacing"/>
    <w:rsid w:val="003325AC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Emmanuela</cp:lastModifiedBy>
  <cp:revision>5</cp:revision>
  <cp:lastPrinted>2008-04-22T14:26:00Z</cp:lastPrinted>
  <dcterms:created xsi:type="dcterms:W3CDTF">2014-11-07T09:15:00Z</dcterms:created>
  <dcterms:modified xsi:type="dcterms:W3CDTF">2014-11-07T09:16:00Z</dcterms:modified>
</cp:coreProperties>
</file>