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B9104" w14:textId="77777777" w:rsidR="00796BB3" w:rsidRPr="00796BB3" w:rsidRDefault="00796BB3" w:rsidP="00796BB3">
      <w:pPr>
        <w:jc w:val="both"/>
        <w:rPr>
          <w:rFonts w:ascii="Work Sans" w:hAnsi="Work Sans"/>
          <w:b/>
          <w:sz w:val="22"/>
          <w:szCs w:val="22"/>
          <w:lang w:val="en-US"/>
        </w:rPr>
      </w:pPr>
      <w:r w:rsidRPr="00796BB3">
        <w:rPr>
          <w:rFonts w:ascii="Work Sans" w:hAnsi="Work Sans"/>
          <w:b/>
          <w:sz w:val="22"/>
          <w:szCs w:val="22"/>
          <w:lang w:val="en-US"/>
        </w:rPr>
        <w:t>Rector's Decree</w:t>
      </w:r>
    </w:p>
    <w:p w14:paraId="6F270D8F" w14:textId="77777777" w:rsidR="00796BB3" w:rsidRPr="00796BB3" w:rsidRDefault="00796BB3" w:rsidP="00796BB3">
      <w:pPr>
        <w:spacing w:line="276" w:lineRule="auto"/>
        <w:jc w:val="both"/>
        <w:rPr>
          <w:rFonts w:ascii="Work Sans" w:hAnsi="Work Sans"/>
          <w:b/>
          <w:sz w:val="22"/>
          <w:szCs w:val="22"/>
          <w:lang w:val="en-US"/>
        </w:rPr>
      </w:pPr>
    </w:p>
    <w:p w14:paraId="48400F40" w14:textId="77777777" w:rsidR="00796BB3" w:rsidRPr="00796BB3" w:rsidRDefault="00796BB3" w:rsidP="00796BB3">
      <w:pPr>
        <w:spacing w:line="276" w:lineRule="auto"/>
        <w:jc w:val="both"/>
        <w:rPr>
          <w:rFonts w:ascii="Work Sans" w:hAnsi="Work Sans"/>
          <w:b/>
          <w:sz w:val="22"/>
          <w:szCs w:val="22"/>
          <w:lang w:val="en-US"/>
        </w:rPr>
      </w:pPr>
      <w:r w:rsidRPr="00796BB3">
        <w:rPr>
          <w:rFonts w:ascii="Work Sans" w:hAnsi="Work Sans"/>
          <w:b/>
          <w:sz w:val="22"/>
          <w:szCs w:val="22"/>
          <w:lang w:val="en-US"/>
        </w:rPr>
        <w:t xml:space="preserve">The Rector </w:t>
      </w:r>
    </w:p>
    <w:p w14:paraId="5C95DE18" w14:textId="77777777" w:rsidR="00796BB3" w:rsidRPr="00796BB3" w:rsidRDefault="00796BB3" w:rsidP="00796BB3">
      <w:pPr>
        <w:autoSpaceDE w:val="0"/>
        <w:autoSpaceDN w:val="0"/>
        <w:adjustRightInd w:val="0"/>
        <w:jc w:val="both"/>
        <w:rPr>
          <w:rFonts w:ascii="Work Sans" w:hAnsi="Work Sans"/>
          <w:sz w:val="22"/>
          <w:szCs w:val="22"/>
          <w:lang w:val="en-US"/>
        </w:rPr>
      </w:pPr>
    </w:p>
    <w:p w14:paraId="7C76225F" w14:textId="628C5825" w:rsidR="00796BB3" w:rsidRPr="00796BB3" w:rsidRDefault="005940C9" w:rsidP="00796BB3">
      <w:pPr>
        <w:autoSpaceDE w:val="0"/>
        <w:autoSpaceDN w:val="0"/>
        <w:adjustRightInd w:val="0"/>
        <w:spacing w:line="276" w:lineRule="auto"/>
        <w:jc w:val="both"/>
        <w:rPr>
          <w:rFonts w:ascii="Work Sans" w:hAnsi="Work Sans"/>
          <w:sz w:val="22"/>
          <w:szCs w:val="22"/>
          <w:lang w:val="en-US"/>
        </w:rPr>
      </w:pPr>
      <w:r>
        <w:rPr>
          <w:rFonts w:ascii="Work Sans" w:hAnsi="Work Sans"/>
          <w:b/>
          <w:sz w:val="22"/>
          <w:szCs w:val="22"/>
          <w:lang w:val="en-US"/>
        </w:rPr>
        <w:t xml:space="preserve">Pursuant </w:t>
      </w:r>
      <w:r w:rsidR="00796BB3" w:rsidRPr="00796BB3">
        <w:rPr>
          <w:rFonts w:ascii="Work Sans" w:hAnsi="Work Sans"/>
          <w:b/>
          <w:sz w:val="22"/>
          <w:szCs w:val="22"/>
          <w:lang w:val="en-US"/>
        </w:rPr>
        <w:t xml:space="preserve">to </w:t>
      </w:r>
      <w:r w:rsidR="00796BB3" w:rsidRPr="00796BB3">
        <w:rPr>
          <w:rFonts w:ascii="Work Sans" w:hAnsi="Work Sans"/>
          <w:sz w:val="22"/>
          <w:szCs w:val="22"/>
          <w:lang w:val="en-US"/>
        </w:rPr>
        <w:t>Article 4 of Law No. 210 of 3 July 1998;</w:t>
      </w:r>
    </w:p>
    <w:p w14:paraId="5B1186AE" w14:textId="05C786CA" w:rsidR="00796BB3" w:rsidRPr="00796BB3" w:rsidRDefault="005940C9" w:rsidP="00796BB3">
      <w:pPr>
        <w:autoSpaceDE w:val="0"/>
        <w:autoSpaceDN w:val="0"/>
        <w:adjustRightInd w:val="0"/>
        <w:spacing w:line="276" w:lineRule="auto"/>
        <w:jc w:val="both"/>
        <w:rPr>
          <w:rFonts w:ascii="Work Sans" w:hAnsi="Work Sans"/>
          <w:sz w:val="22"/>
          <w:szCs w:val="22"/>
          <w:lang w:val="en-US"/>
        </w:rPr>
      </w:pPr>
      <w:r>
        <w:rPr>
          <w:rFonts w:ascii="Work Sans" w:hAnsi="Work Sans"/>
          <w:b/>
          <w:sz w:val="22"/>
          <w:szCs w:val="22"/>
          <w:lang w:val="en-US"/>
        </w:rPr>
        <w:t xml:space="preserve">Pursuant </w:t>
      </w:r>
      <w:r w:rsidR="00796BB3" w:rsidRPr="00796BB3">
        <w:rPr>
          <w:rFonts w:ascii="Work Sans" w:hAnsi="Work Sans"/>
          <w:b/>
          <w:sz w:val="22"/>
          <w:szCs w:val="22"/>
          <w:lang w:val="en-US"/>
        </w:rPr>
        <w:t xml:space="preserve">to </w:t>
      </w:r>
      <w:r w:rsidR="00796BB3" w:rsidRPr="00796BB3">
        <w:rPr>
          <w:rFonts w:ascii="Work Sans" w:hAnsi="Work Sans"/>
          <w:sz w:val="22"/>
          <w:szCs w:val="22"/>
          <w:lang w:val="en-US"/>
        </w:rPr>
        <w:t>Law No 240 of 31 December 2010;</w:t>
      </w:r>
    </w:p>
    <w:p w14:paraId="4A6897E7" w14:textId="6DD9A7D2" w:rsidR="00796BB3" w:rsidRPr="00796BB3" w:rsidRDefault="005940C9" w:rsidP="00796BB3">
      <w:pPr>
        <w:autoSpaceDE w:val="0"/>
        <w:autoSpaceDN w:val="0"/>
        <w:adjustRightInd w:val="0"/>
        <w:spacing w:line="276" w:lineRule="auto"/>
        <w:jc w:val="both"/>
        <w:rPr>
          <w:rFonts w:ascii="Work Sans" w:hAnsi="Work Sans"/>
          <w:sz w:val="22"/>
          <w:szCs w:val="22"/>
          <w:lang w:val="en-US"/>
        </w:rPr>
      </w:pPr>
      <w:r>
        <w:rPr>
          <w:rFonts w:ascii="Work Sans" w:hAnsi="Work Sans"/>
          <w:b/>
          <w:sz w:val="22"/>
          <w:szCs w:val="22"/>
          <w:lang w:val="en-US"/>
        </w:rPr>
        <w:t xml:space="preserve">Pursuant to </w:t>
      </w:r>
      <w:r w:rsidR="00796BB3" w:rsidRPr="00796BB3">
        <w:rPr>
          <w:rFonts w:ascii="Work Sans" w:hAnsi="Work Sans"/>
          <w:sz w:val="22"/>
          <w:szCs w:val="22"/>
          <w:lang w:val="en-US"/>
        </w:rPr>
        <w:t>General Regulations of the University, issued by R.D. No. 470 of 29 March 2013;</w:t>
      </w:r>
    </w:p>
    <w:p w14:paraId="299858D4" w14:textId="210B55B3" w:rsidR="00796BB3" w:rsidRPr="00796BB3" w:rsidRDefault="005940C9" w:rsidP="00796BB3">
      <w:pPr>
        <w:autoSpaceDE w:val="0"/>
        <w:autoSpaceDN w:val="0"/>
        <w:adjustRightInd w:val="0"/>
        <w:spacing w:line="276" w:lineRule="auto"/>
        <w:jc w:val="both"/>
        <w:rPr>
          <w:rFonts w:ascii="Work Sans" w:hAnsi="Work Sans"/>
          <w:sz w:val="22"/>
          <w:szCs w:val="22"/>
          <w:lang w:val="en-US"/>
        </w:rPr>
      </w:pPr>
      <w:r>
        <w:rPr>
          <w:rFonts w:ascii="Work Sans" w:hAnsi="Work Sans"/>
          <w:b/>
          <w:bCs/>
          <w:sz w:val="22"/>
          <w:szCs w:val="22"/>
          <w:lang w:val="en-US"/>
        </w:rPr>
        <w:t xml:space="preserve">Pursuant </w:t>
      </w:r>
      <w:r w:rsidR="00796BB3" w:rsidRPr="00796BB3">
        <w:rPr>
          <w:rFonts w:ascii="Work Sans" w:hAnsi="Work Sans"/>
          <w:b/>
          <w:bCs/>
          <w:sz w:val="22"/>
          <w:szCs w:val="22"/>
          <w:lang w:val="en-US"/>
        </w:rPr>
        <w:t xml:space="preserve">to </w:t>
      </w:r>
      <w:r w:rsidR="00796BB3" w:rsidRPr="00796BB3">
        <w:rPr>
          <w:rFonts w:ascii="Work Sans" w:hAnsi="Work Sans"/>
          <w:bCs/>
          <w:sz w:val="22"/>
          <w:szCs w:val="22"/>
          <w:lang w:val="en-US"/>
        </w:rPr>
        <w:t xml:space="preserve">Ministerial Decree no. 226 of 14.12.2021 "Regulation laying down the modalities for the accreditation of doctoral seats and courses and criteria for the establishment of doctoral courses by accredited bodies", published in the Official Gazette on 29.12.2021 and entered into force on 13.01.2022; </w:t>
      </w:r>
    </w:p>
    <w:p w14:paraId="549483AC" w14:textId="441893A9" w:rsidR="00796BB3" w:rsidRPr="00796BB3" w:rsidRDefault="005940C9" w:rsidP="00796BB3">
      <w:pPr>
        <w:autoSpaceDE w:val="0"/>
        <w:autoSpaceDN w:val="0"/>
        <w:adjustRightInd w:val="0"/>
        <w:spacing w:line="276" w:lineRule="auto"/>
        <w:jc w:val="both"/>
        <w:rPr>
          <w:rFonts w:ascii="Work Sans" w:hAnsi="Work Sans"/>
          <w:bCs/>
          <w:sz w:val="22"/>
          <w:szCs w:val="22"/>
          <w:lang w:val="en-US"/>
        </w:rPr>
      </w:pPr>
      <w:r>
        <w:rPr>
          <w:rFonts w:ascii="Work Sans" w:hAnsi="Work Sans"/>
          <w:b/>
          <w:bCs/>
          <w:sz w:val="22"/>
          <w:szCs w:val="22"/>
          <w:lang w:val="en-US"/>
        </w:rPr>
        <w:t xml:space="preserve">Pursuant </w:t>
      </w:r>
      <w:r w:rsidR="00796BB3" w:rsidRPr="00796BB3">
        <w:rPr>
          <w:rFonts w:ascii="Work Sans" w:hAnsi="Work Sans"/>
          <w:b/>
          <w:bCs/>
          <w:sz w:val="22"/>
          <w:szCs w:val="22"/>
          <w:lang w:val="en-US"/>
        </w:rPr>
        <w:t xml:space="preserve">to </w:t>
      </w:r>
      <w:r w:rsidR="00796BB3" w:rsidRPr="00796BB3">
        <w:rPr>
          <w:rFonts w:ascii="Work Sans" w:hAnsi="Work Sans"/>
          <w:bCs/>
          <w:sz w:val="22"/>
          <w:szCs w:val="22"/>
          <w:lang w:val="en-US"/>
        </w:rPr>
        <w:t xml:space="preserve">the Regulation of </w:t>
      </w:r>
      <w:r>
        <w:rPr>
          <w:rFonts w:ascii="Work Sans" w:hAnsi="Work Sans"/>
          <w:bCs/>
          <w:sz w:val="22"/>
          <w:szCs w:val="22"/>
          <w:lang w:val="en-US"/>
        </w:rPr>
        <w:t>Doctoral</w:t>
      </w:r>
      <w:r w:rsidR="00796BB3" w:rsidRPr="00796BB3">
        <w:rPr>
          <w:rFonts w:ascii="Work Sans" w:hAnsi="Work Sans"/>
          <w:bCs/>
          <w:sz w:val="22"/>
          <w:szCs w:val="22"/>
          <w:lang w:val="en-US"/>
        </w:rPr>
        <w:t xml:space="preserve"> Courses at the University of Perugia, issued by R.D. no. 620 of 11.03.2022</w:t>
      </w:r>
    </w:p>
    <w:p w14:paraId="608C4256" w14:textId="7336677D" w:rsidR="00796BB3" w:rsidRPr="00796BB3" w:rsidRDefault="79C1A35B" w:rsidP="79C1A35B">
      <w:pPr>
        <w:spacing w:line="276" w:lineRule="auto"/>
        <w:jc w:val="both"/>
        <w:rPr>
          <w:rFonts w:ascii="Work Sans" w:hAnsi="Work Sans"/>
          <w:sz w:val="22"/>
          <w:szCs w:val="22"/>
          <w:lang w:val="en-US"/>
        </w:rPr>
      </w:pPr>
      <w:r w:rsidRPr="79C1A35B">
        <w:rPr>
          <w:rFonts w:ascii="Work Sans" w:hAnsi="Work Sans"/>
          <w:b/>
          <w:bCs/>
          <w:sz w:val="22"/>
          <w:szCs w:val="22"/>
          <w:lang w:val="en-US"/>
        </w:rPr>
        <w:t xml:space="preserve">Pursuant to </w:t>
      </w:r>
      <w:r w:rsidRPr="79C1A35B">
        <w:rPr>
          <w:rFonts w:ascii="Work Sans" w:hAnsi="Work Sans"/>
          <w:sz w:val="22"/>
          <w:szCs w:val="22"/>
          <w:lang w:val="en-US"/>
        </w:rPr>
        <w:t>Regulation on student contributions issued by R.D. no. 653 of 28.03.2023, and in particular Annex no. 8, which establishes the contributions for general expenses for admission to selective procedures for access to courses;</w:t>
      </w:r>
    </w:p>
    <w:p w14:paraId="7FD9C9CF" w14:textId="4268261F" w:rsidR="00796BB3" w:rsidRPr="00796BB3" w:rsidRDefault="005940C9" w:rsidP="00796BB3">
      <w:pPr>
        <w:autoSpaceDE w:val="0"/>
        <w:autoSpaceDN w:val="0"/>
        <w:adjustRightInd w:val="0"/>
        <w:spacing w:line="276" w:lineRule="auto"/>
        <w:jc w:val="both"/>
        <w:rPr>
          <w:rFonts w:ascii="Work Sans" w:hAnsi="Work Sans"/>
          <w:bCs/>
          <w:sz w:val="22"/>
          <w:szCs w:val="22"/>
          <w:lang w:val="en-US"/>
        </w:rPr>
      </w:pPr>
      <w:r>
        <w:rPr>
          <w:rFonts w:ascii="Work Sans" w:hAnsi="Work Sans"/>
          <w:b/>
          <w:bCs/>
          <w:sz w:val="22"/>
          <w:szCs w:val="22"/>
          <w:lang w:val="en-US"/>
        </w:rPr>
        <w:t>Pursuant to</w:t>
      </w:r>
      <w:r w:rsidR="00796BB3" w:rsidRPr="00796BB3">
        <w:rPr>
          <w:rFonts w:ascii="Work Sans" w:hAnsi="Work Sans"/>
          <w:b/>
          <w:bCs/>
          <w:sz w:val="22"/>
          <w:szCs w:val="22"/>
          <w:lang w:val="en-US"/>
        </w:rPr>
        <w:t xml:space="preserve"> </w:t>
      </w:r>
      <w:r w:rsidR="00796BB3" w:rsidRPr="00796BB3">
        <w:rPr>
          <w:rFonts w:ascii="Work Sans" w:hAnsi="Work Sans"/>
          <w:bCs/>
          <w:sz w:val="22"/>
          <w:szCs w:val="22"/>
          <w:lang w:val="en-US"/>
        </w:rPr>
        <w:t xml:space="preserve">Ministerial Decree no. 301 of 22.03.2022 by which the guidelines for the accreditation of doctoral courses were issued in implementation of Ministerial Decree no. 226 of 14.12.2021; </w:t>
      </w:r>
    </w:p>
    <w:p w14:paraId="612011F8" w14:textId="0A774593" w:rsidR="00796BB3" w:rsidRPr="00796BB3" w:rsidRDefault="005940C9" w:rsidP="00796BB3">
      <w:pPr>
        <w:autoSpaceDE w:val="0"/>
        <w:autoSpaceDN w:val="0"/>
        <w:adjustRightInd w:val="0"/>
        <w:spacing w:line="276" w:lineRule="auto"/>
        <w:jc w:val="both"/>
        <w:rPr>
          <w:rFonts w:ascii="Work Sans" w:hAnsi="Work Sans"/>
          <w:bCs/>
          <w:sz w:val="22"/>
          <w:szCs w:val="22"/>
          <w:lang w:val="en-US"/>
        </w:rPr>
      </w:pPr>
      <w:r>
        <w:rPr>
          <w:rFonts w:ascii="Work Sans" w:hAnsi="Work Sans"/>
          <w:b/>
          <w:bCs/>
          <w:sz w:val="22"/>
          <w:szCs w:val="22"/>
          <w:lang w:val="en-US"/>
        </w:rPr>
        <w:t xml:space="preserve">Pursuant to </w:t>
      </w:r>
      <w:proofErr w:type="spellStart"/>
      <w:r w:rsidR="00796BB3" w:rsidRPr="00796BB3">
        <w:rPr>
          <w:rFonts w:ascii="Work Sans" w:hAnsi="Work Sans"/>
          <w:bCs/>
          <w:sz w:val="22"/>
          <w:szCs w:val="22"/>
          <w:lang w:val="en-US"/>
        </w:rPr>
        <w:t>prot.</w:t>
      </w:r>
      <w:proofErr w:type="spellEnd"/>
      <w:r>
        <w:rPr>
          <w:rFonts w:ascii="Work Sans" w:hAnsi="Work Sans"/>
          <w:bCs/>
          <w:sz w:val="22"/>
          <w:szCs w:val="22"/>
          <w:lang w:val="en-US"/>
        </w:rPr>
        <w:t xml:space="preserve"> note </w:t>
      </w:r>
      <w:r w:rsidR="00796BB3" w:rsidRPr="00796BB3">
        <w:rPr>
          <w:rFonts w:ascii="Work Sans" w:hAnsi="Work Sans"/>
          <w:bCs/>
          <w:sz w:val="22"/>
          <w:szCs w:val="22"/>
          <w:lang w:val="en-US"/>
        </w:rPr>
        <w:t>no. 3992 of 2.03.2023, in which the MUR provide</w:t>
      </w:r>
      <w:r>
        <w:rPr>
          <w:rFonts w:ascii="Work Sans" w:hAnsi="Work Sans"/>
          <w:bCs/>
          <w:sz w:val="22"/>
          <w:szCs w:val="22"/>
          <w:lang w:val="en-US"/>
        </w:rPr>
        <w:t>s</w:t>
      </w:r>
      <w:r w:rsidR="00796BB3" w:rsidRPr="00796BB3">
        <w:rPr>
          <w:rFonts w:ascii="Work Sans" w:hAnsi="Work Sans"/>
          <w:bCs/>
          <w:sz w:val="22"/>
          <w:szCs w:val="22"/>
          <w:lang w:val="en-US"/>
        </w:rPr>
        <w:t xml:space="preserve"> operational indications on the accreditation procedures for doctoral </w:t>
      </w:r>
      <w:proofErr w:type="spellStart"/>
      <w:r w:rsidR="00796BB3" w:rsidRPr="00796BB3">
        <w:rPr>
          <w:rFonts w:ascii="Work Sans" w:hAnsi="Work Sans"/>
          <w:bCs/>
          <w:sz w:val="22"/>
          <w:szCs w:val="22"/>
          <w:lang w:val="en-US"/>
        </w:rPr>
        <w:t>programmes</w:t>
      </w:r>
      <w:proofErr w:type="spellEnd"/>
      <w:r w:rsidR="00796BB3" w:rsidRPr="00796BB3">
        <w:rPr>
          <w:rFonts w:ascii="Work Sans" w:hAnsi="Work Sans"/>
          <w:bCs/>
          <w:sz w:val="22"/>
          <w:szCs w:val="22"/>
          <w:lang w:val="en-US"/>
        </w:rPr>
        <w:t xml:space="preserve"> A.Y. 2023/2024 and set 5 June 2023 as the deadline for entering documented proposals in the doctoral database;  </w:t>
      </w:r>
    </w:p>
    <w:p w14:paraId="265E3608" w14:textId="7033B36D" w:rsidR="00796BB3" w:rsidRPr="00796BB3" w:rsidRDefault="005940C9" w:rsidP="00796BB3">
      <w:pPr>
        <w:autoSpaceDE w:val="0"/>
        <w:autoSpaceDN w:val="0"/>
        <w:adjustRightInd w:val="0"/>
        <w:spacing w:line="276" w:lineRule="auto"/>
        <w:jc w:val="both"/>
        <w:rPr>
          <w:rFonts w:ascii="Work Sans" w:hAnsi="Work Sans"/>
          <w:bCs/>
          <w:sz w:val="22"/>
          <w:szCs w:val="22"/>
          <w:lang w:val="en-US"/>
        </w:rPr>
      </w:pPr>
      <w:r>
        <w:rPr>
          <w:rFonts w:ascii="Work Sans" w:hAnsi="Work Sans"/>
          <w:b/>
          <w:bCs/>
          <w:sz w:val="22"/>
          <w:szCs w:val="22"/>
          <w:lang w:val="en-US"/>
        </w:rPr>
        <w:t xml:space="preserve">Pursuant </w:t>
      </w:r>
      <w:r w:rsidR="00796BB3" w:rsidRPr="00796BB3">
        <w:rPr>
          <w:rFonts w:ascii="Work Sans" w:hAnsi="Work Sans"/>
          <w:b/>
          <w:bCs/>
          <w:sz w:val="22"/>
          <w:szCs w:val="22"/>
          <w:lang w:val="en-US"/>
        </w:rPr>
        <w:t xml:space="preserve">to </w:t>
      </w:r>
      <w:r>
        <w:rPr>
          <w:rFonts w:ascii="Work Sans" w:hAnsi="Work Sans"/>
          <w:sz w:val="22"/>
          <w:szCs w:val="22"/>
          <w:lang w:val="en-US"/>
        </w:rPr>
        <w:t xml:space="preserve">the </w:t>
      </w:r>
      <w:r w:rsidR="00796BB3" w:rsidRPr="00796BB3">
        <w:rPr>
          <w:rFonts w:ascii="Work Sans" w:hAnsi="Work Sans"/>
          <w:bCs/>
          <w:sz w:val="22"/>
          <w:szCs w:val="22"/>
          <w:lang w:val="en-US"/>
        </w:rPr>
        <w:t>director's</w:t>
      </w:r>
      <w:r>
        <w:rPr>
          <w:rFonts w:ascii="Work Sans" w:hAnsi="Work Sans"/>
          <w:bCs/>
          <w:sz w:val="22"/>
          <w:szCs w:val="22"/>
          <w:lang w:val="en-US"/>
        </w:rPr>
        <w:t xml:space="preserve"> </w:t>
      </w:r>
      <w:proofErr w:type="spellStart"/>
      <w:r w:rsidR="00796BB3" w:rsidRPr="00796BB3">
        <w:rPr>
          <w:rFonts w:ascii="Work Sans" w:hAnsi="Work Sans"/>
          <w:bCs/>
          <w:sz w:val="22"/>
          <w:szCs w:val="22"/>
          <w:lang w:val="en-US"/>
        </w:rPr>
        <w:t>prot.</w:t>
      </w:r>
      <w:proofErr w:type="spellEnd"/>
      <w:r>
        <w:rPr>
          <w:rFonts w:ascii="Work Sans" w:hAnsi="Work Sans"/>
          <w:bCs/>
          <w:sz w:val="22"/>
          <w:szCs w:val="22"/>
          <w:lang w:val="en-US"/>
        </w:rPr>
        <w:t xml:space="preserve"> note</w:t>
      </w:r>
      <w:r w:rsidR="00796BB3" w:rsidRPr="00796BB3">
        <w:rPr>
          <w:rFonts w:ascii="Work Sans" w:hAnsi="Work Sans"/>
          <w:bCs/>
          <w:sz w:val="22"/>
          <w:szCs w:val="22"/>
          <w:lang w:val="en-US"/>
        </w:rPr>
        <w:t xml:space="preserve"> no. 111980 of 28.03.2023 with which, among other things, the terms for the submission of proposals for the activation of the XXXIX cycle PhD courses - A.Y. 2023/2024 were opened; </w:t>
      </w:r>
    </w:p>
    <w:p w14:paraId="3A61C2FC" w14:textId="77777777" w:rsidR="00EC05A2" w:rsidRPr="00877E9D" w:rsidRDefault="005940C9" w:rsidP="00EC05A2">
      <w:pPr>
        <w:autoSpaceDE w:val="0"/>
        <w:autoSpaceDN w:val="0"/>
        <w:adjustRightInd w:val="0"/>
        <w:spacing w:line="276" w:lineRule="auto"/>
        <w:jc w:val="both"/>
        <w:rPr>
          <w:rFonts w:ascii="Work Sans" w:hAnsi="Work Sans"/>
          <w:bCs/>
          <w:sz w:val="22"/>
          <w:szCs w:val="22"/>
        </w:rPr>
      </w:pPr>
      <w:r w:rsidRPr="00877E9D">
        <w:rPr>
          <w:rFonts w:ascii="Work Sans" w:hAnsi="Work Sans"/>
          <w:b/>
          <w:bCs/>
          <w:sz w:val="22"/>
          <w:szCs w:val="22"/>
          <w:lang w:val="en-US"/>
        </w:rPr>
        <w:t xml:space="preserve">Pursuant to </w:t>
      </w:r>
      <w:r w:rsidR="00EC05A2" w:rsidRPr="00877E9D">
        <w:rPr>
          <w:rFonts w:ascii="Work Sans" w:hAnsi="Work Sans"/>
          <w:bCs/>
          <w:sz w:val="22"/>
          <w:szCs w:val="22"/>
          <w:lang w:val="en"/>
        </w:rPr>
        <w:t>the resolutions of the Academic Senate and the Board of Directors dated 30 and 31 May 2023 respectively regarding the activation, following the completion of the accreditation procedures, of the XXXIX cycle - A.Y. research doctorate courses. 2023/2024;</w:t>
      </w:r>
    </w:p>
    <w:p w14:paraId="27A059A8" w14:textId="77777777" w:rsidR="00EC05A2" w:rsidRPr="00877E9D" w:rsidRDefault="005940C9" w:rsidP="00EC05A2">
      <w:pPr>
        <w:autoSpaceDE w:val="0"/>
        <w:autoSpaceDN w:val="0"/>
        <w:adjustRightInd w:val="0"/>
        <w:spacing w:line="276" w:lineRule="auto"/>
        <w:jc w:val="both"/>
        <w:rPr>
          <w:rFonts w:ascii="Work Sans" w:hAnsi="Work Sans"/>
          <w:bCs/>
          <w:sz w:val="22"/>
          <w:szCs w:val="22"/>
        </w:rPr>
      </w:pPr>
      <w:r w:rsidRPr="00877E9D">
        <w:rPr>
          <w:rFonts w:ascii="Work Sans" w:hAnsi="Work Sans"/>
          <w:b/>
          <w:bCs/>
          <w:sz w:val="22"/>
          <w:szCs w:val="22"/>
          <w:lang w:val="en-US"/>
        </w:rPr>
        <w:t xml:space="preserve">Pursuant </w:t>
      </w:r>
      <w:r w:rsidR="00796BB3" w:rsidRPr="00877E9D">
        <w:rPr>
          <w:rFonts w:ascii="Work Sans" w:hAnsi="Work Sans"/>
          <w:b/>
          <w:bCs/>
          <w:sz w:val="22"/>
          <w:szCs w:val="22"/>
          <w:lang w:val="en-US"/>
        </w:rPr>
        <w:t xml:space="preserve">to </w:t>
      </w:r>
      <w:r w:rsidR="00EC05A2" w:rsidRPr="00877E9D">
        <w:rPr>
          <w:rFonts w:ascii="Work Sans" w:hAnsi="Work Sans"/>
          <w:bCs/>
          <w:sz w:val="22"/>
          <w:szCs w:val="22"/>
          <w:lang w:val="en"/>
        </w:rPr>
        <w:t>the ANVUR Evaluation Form - Cycle XXXIX dated 14.7.2023, with which the accreditation of the PhD course in Physics was proposed;</w:t>
      </w:r>
    </w:p>
    <w:p w14:paraId="1581360F" w14:textId="4C81231E" w:rsidR="00796BB3" w:rsidRPr="00877E9D" w:rsidRDefault="79C1A35B" w:rsidP="79C1A35B">
      <w:pPr>
        <w:autoSpaceDE w:val="0"/>
        <w:autoSpaceDN w:val="0"/>
        <w:adjustRightInd w:val="0"/>
        <w:spacing w:line="276" w:lineRule="auto"/>
        <w:jc w:val="both"/>
        <w:rPr>
          <w:rFonts w:ascii="Work Sans" w:hAnsi="Work Sans"/>
          <w:sz w:val="22"/>
          <w:szCs w:val="22"/>
          <w:lang w:val="en-US"/>
        </w:rPr>
      </w:pPr>
      <w:r w:rsidRPr="00877E9D">
        <w:rPr>
          <w:rFonts w:ascii="Work Sans" w:hAnsi="Work Sans"/>
          <w:b/>
          <w:bCs/>
          <w:sz w:val="22"/>
          <w:szCs w:val="22"/>
          <w:lang w:val="en-US"/>
        </w:rPr>
        <w:t xml:space="preserve">Considering </w:t>
      </w:r>
      <w:r w:rsidRPr="00877E9D">
        <w:rPr>
          <w:rFonts w:ascii="Work Sans" w:hAnsi="Work Sans"/>
          <w:sz w:val="22"/>
          <w:szCs w:val="22"/>
          <w:lang w:val="en-US"/>
        </w:rPr>
        <w:t>it</w:t>
      </w:r>
      <w:r w:rsidRPr="00877E9D">
        <w:rPr>
          <w:rFonts w:ascii="Work Sans" w:hAnsi="Work Sans"/>
          <w:b/>
          <w:bCs/>
          <w:sz w:val="22"/>
          <w:szCs w:val="22"/>
          <w:lang w:val="en-US"/>
        </w:rPr>
        <w:t xml:space="preserve"> </w:t>
      </w:r>
      <w:r w:rsidRPr="00877E9D">
        <w:rPr>
          <w:rFonts w:ascii="Work Sans" w:hAnsi="Work Sans"/>
          <w:sz w:val="22"/>
          <w:szCs w:val="22"/>
          <w:lang w:val="en-US"/>
        </w:rPr>
        <w:t xml:space="preserve">appropriate, in accordance with the provisions of Annex 8 of the Student Contribution Regulations, to set a contribution for participation in the selective procedure under the heading "General expenses for admission to selective procedures for access to courses" in </w:t>
      </w:r>
      <w:r w:rsidRPr="00877E9D">
        <w:rPr>
          <w:rFonts w:ascii="Work Sans" w:hAnsi="Work Sans"/>
          <w:sz w:val="22"/>
          <w:szCs w:val="22"/>
          <w:lang w:val="en-US"/>
        </w:rPr>
        <w:lastRenderedPageBreak/>
        <w:t>the amount of Euro 20.00 in order to encourage the participation of candidates from non-European countries in the selective procedure;</w:t>
      </w:r>
    </w:p>
    <w:p w14:paraId="4667DF4E" w14:textId="77777777" w:rsidR="00EC05A2" w:rsidRPr="00877E9D" w:rsidRDefault="0013778F" w:rsidP="00EC05A2">
      <w:pPr>
        <w:autoSpaceDE w:val="0"/>
        <w:autoSpaceDN w:val="0"/>
        <w:adjustRightInd w:val="0"/>
        <w:spacing w:line="276" w:lineRule="auto"/>
        <w:jc w:val="both"/>
        <w:rPr>
          <w:rFonts w:ascii="Work Sans" w:hAnsi="Work Sans"/>
          <w:bCs/>
          <w:sz w:val="22"/>
          <w:szCs w:val="22"/>
        </w:rPr>
      </w:pPr>
      <w:r w:rsidRPr="00877E9D">
        <w:rPr>
          <w:rFonts w:ascii="Work Sans" w:hAnsi="Work Sans"/>
          <w:b/>
          <w:bCs/>
          <w:sz w:val="22"/>
          <w:szCs w:val="22"/>
          <w:lang w:val="en-US"/>
        </w:rPr>
        <w:t xml:space="preserve">Pursuant </w:t>
      </w:r>
      <w:r w:rsidR="00796BB3" w:rsidRPr="00877E9D">
        <w:rPr>
          <w:rFonts w:ascii="Work Sans" w:hAnsi="Work Sans"/>
          <w:b/>
          <w:bCs/>
          <w:sz w:val="22"/>
          <w:szCs w:val="22"/>
          <w:lang w:val="en-US"/>
        </w:rPr>
        <w:t xml:space="preserve">to </w:t>
      </w:r>
      <w:r w:rsidR="00EC05A2" w:rsidRPr="00877E9D">
        <w:rPr>
          <w:rFonts w:ascii="Work Sans" w:hAnsi="Work Sans"/>
          <w:bCs/>
          <w:sz w:val="22"/>
          <w:szCs w:val="22"/>
          <w:lang w:val="en"/>
        </w:rPr>
        <w:t xml:space="preserve">the agreement stipulated between the Department of Physics and Geology of this University and the </w:t>
      </w:r>
      <w:proofErr w:type="spellStart"/>
      <w:r w:rsidR="00EC05A2" w:rsidRPr="00877E9D">
        <w:rPr>
          <w:rFonts w:ascii="Work Sans" w:hAnsi="Work Sans"/>
          <w:bCs/>
          <w:sz w:val="22"/>
          <w:szCs w:val="22"/>
          <w:lang w:val="en"/>
        </w:rPr>
        <w:t>LaueLangevin</w:t>
      </w:r>
      <w:proofErr w:type="spellEnd"/>
      <w:r w:rsidR="00EC05A2" w:rsidRPr="00877E9D">
        <w:rPr>
          <w:rFonts w:ascii="Work Sans" w:hAnsi="Work Sans"/>
          <w:bCs/>
          <w:sz w:val="22"/>
          <w:szCs w:val="22"/>
          <w:lang w:val="en"/>
        </w:rPr>
        <w:t xml:space="preserve"> Institute (FRANCE);</w:t>
      </w:r>
    </w:p>
    <w:p w14:paraId="19039FEA" w14:textId="70B61CFD" w:rsidR="00796BB3" w:rsidRPr="00877E9D" w:rsidRDefault="00796BB3" w:rsidP="00796BB3">
      <w:pPr>
        <w:autoSpaceDE w:val="0"/>
        <w:autoSpaceDN w:val="0"/>
        <w:adjustRightInd w:val="0"/>
        <w:spacing w:line="276" w:lineRule="auto"/>
        <w:jc w:val="both"/>
        <w:rPr>
          <w:rFonts w:ascii="Work Sans" w:hAnsi="Work Sans"/>
          <w:bCs/>
          <w:sz w:val="22"/>
          <w:szCs w:val="22"/>
          <w:lang w:val="en-US"/>
        </w:rPr>
      </w:pPr>
    </w:p>
    <w:p w14:paraId="3F6DE0C8" w14:textId="77777777" w:rsidR="00796BB3" w:rsidRPr="00877E9D" w:rsidRDefault="00796BB3" w:rsidP="00796BB3">
      <w:pPr>
        <w:spacing w:line="276" w:lineRule="auto"/>
        <w:jc w:val="both"/>
        <w:rPr>
          <w:rFonts w:ascii="Work Sans" w:hAnsi="Work Sans"/>
          <w:b/>
          <w:sz w:val="22"/>
          <w:szCs w:val="22"/>
          <w:lang w:val="en-US"/>
        </w:rPr>
      </w:pPr>
      <w:r w:rsidRPr="00877E9D">
        <w:rPr>
          <w:rFonts w:ascii="Work Sans" w:hAnsi="Work Sans"/>
          <w:b/>
          <w:sz w:val="22"/>
          <w:szCs w:val="22"/>
          <w:lang w:val="en-US"/>
        </w:rPr>
        <w:t>Decrees</w:t>
      </w:r>
    </w:p>
    <w:p w14:paraId="75553CFB" w14:textId="77777777" w:rsidR="00796BB3" w:rsidRPr="00877E9D" w:rsidRDefault="00796BB3" w:rsidP="00796BB3">
      <w:pPr>
        <w:spacing w:line="276" w:lineRule="auto"/>
        <w:jc w:val="both"/>
        <w:rPr>
          <w:rFonts w:ascii="Work Sans" w:hAnsi="Work Sans"/>
          <w:lang w:val="en-US"/>
        </w:rPr>
      </w:pPr>
    </w:p>
    <w:p w14:paraId="621171B4"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Art. 1</w:t>
      </w:r>
    </w:p>
    <w:p w14:paraId="12799CF5" w14:textId="77777777" w:rsidR="0013778F" w:rsidRPr="00877E9D" w:rsidRDefault="0013778F" w:rsidP="00796BB3">
      <w:pPr>
        <w:shd w:val="clear" w:color="auto" w:fill="FFFFFF"/>
        <w:spacing w:line="276" w:lineRule="auto"/>
        <w:jc w:val="both"/>
        <w:rPr>
          <w:rFonts w:ascii="Work Sans" w:hAnsi="Work Sans"/>
          <w:b/>
          <w:bCs/>
          <w:sz w:val="22"/>
          <w:szCs w:val="22"/>
          <w:lang w:val="en-US"/>
        </w:rPr>
      </w:pPr>
      <w:r w:rsidRPr="00877E9D">
        <w:rPr>
          <w:rFonts w:ascii="Work Sans" w:hAnsi="Work Sans"/>
          <w:b/>
          <w:bCs/>
          <w:sz w:val="22"/>
          <w:szCs w:val="22"/>
          <w:lang w:val="en-US"/>
        </w:rPr>
        <w:t>Call</w:t>
      </w:r>
    </w:p>
    <w:p w14:paraId="2E83633F" w14:textId="77777777" w:rsidR="00EC05A2" w:rsidRPr="00877E9D" w:rsidRDefault="00EC05A2" w:rsidP="00EC05A2">
      <w:pPr>
        <w:shd w:val="clear" w:color="auto" w:fill="FFFFFF"/>
        <w:spacing w:line="276" w:lineRule="auto"/>
        <w:jc w:val="both"/>
        <w:rPr>
          <w:rFonts w:ascii="Work Sans" w:hAnsi="Work Sans"/>
          <w:bCs/>
          <w:sz w:val="22"/>
          <w:szCs w:val="22"/>
          <w:lang w:val="en-US"/>
        </w:rPr>
      </w:pPr>
      <w:r w:rsidRPr="00877E9D">
        <w:rPr>
          <w:rFonts w:ascii="Work Sans" w:hAnsi="Work Sans"/>
          <w:sz w:val="22"/>
          <w:szCs w:val="22"/>
          <w:lang w:val="en"/>
        </w:rPr>
        <w:t xml:space="preserve">A public selection </w:t>
      </w:r>
      <w:r w:rsidRPr="00877E9D">
        <w:rPr>
          <w:rFonts w:ascii="Work Sans" w:hAnsi="Work Sans"/>
          <w:sz w:val="22"/>
          <w:szCs w:val="22"/>
          <w:lang w:val="en-US"/>
        </w:rPr>
        <w:t xml:space="preserve">is called for admission </w:t>
      </w:r>
      <w:r w:rsidRPr="00877E9D">
        <w:rPr>
          <w:rFonts w:ascii="Work Sans" w:hAnsi="Work Sans"/>
          <w:sz w:val="22"/>
          <w:szCs w:val="22"/>
          <w:lang w:val="en"/>
        </w:rPr>
        <w:t xml:space="preserve">to the PhD course in </w:t>
      </w:r>
      <w:proofErr w:type="spellStart"/>
      <w:r w:rsidRPr="00877E9D">
        <w:rPr>
          <w:rFonts w:ascii="Work Sans" w:hAnsi="Work Sans"/>
          <w:sz w:val="22"/>
          <w:szCs w:val="22"/>
          <w:lang w:val="en"/>
        </w:rPr>
        <w:t>Fisica</w:t>
      </w:r>
      <w:proofErr w:type="spellEnd"/>
      <w:r w:rsidRPr="00877E9D">
        <w:rPr>
          <w:rFonts w:ascii="Work Sans" w:hAnsi="Work Sans"/>
          <w:sz w:val="22"/>
          <w:szCs w:val="22"/>
          <w:lang w:val="en"/>
        </w:rPr>
        <w:t xml:space="preserve"> - cycle XXXIX, </w:t>
      </w:r>
      <w:proofErr w:type="spellStart"/>
      <w:r w:rsidRPr="00877E9D">
        <w:rPr>
          <w:rFonts w:ascii="Work Sans" w:hAnsi="Work Sans"/>
          <w:sz w:val="22"/>
          <w:szCs w:val="22"/>
          <w:lang w:val="en"/>
        </w:rPr>
        <w:t>a.y</w:t>
      </w:r>
      <w:proofErr w:type="spellEnd"/>
      <w:r w:rsidRPr="00877E9D">
        <w:rPr>
          <w:rFonts w:ascii="Work Sans" w:hAnsi="Work Sans"/>
          <w:sz w:val="22"/>
          <w:szCs w:val="22"/>
          <w:lang w:val="en"/>
        </w:rPr>
        <w:t xml:space="preserve">. 2023/2024 – for n. 1 position covered by a research grant with administrative headquarters at the University of Perugia, </w:t>
      </w:r>
      <w:r w:rsidRPr="00877E9D">
        <w:rPr>
          <w:rFonts w:ascii="Work Sans" w:hAnsi="Work Sans"/>
          <w:sz w:val="22"/>
          <w:szCs w:val="22"/>
          <w:lang w:val="en-US"/>
        </w:rPr>
        <w:t xml:space="preserve">as per </w:t>
      </w:r>
      <w:r w:rsidRPr="00877E9D">
        <w:rPr>
          <w:rFonts w:ascii="Work Sans" w:hAnsi="Work Sans"/>
          <w:b/>
          <w:bCs/>
          <w:sz w:val="22"/>
          <w:szCs w:val="22"/>
          <w:lang w:val="en-US"/>
        </w:rPr>
        <w:t>Annex 1</w:t>
      </w:r>
      <w:r w:rsidRPr="00877E9D">
        <w:rPr>
          <w:rFonts w:ascii="Work Sans" w:hAnsi="Work Sans"/>
          <w:sz w:val="22"/>
          <w:szCs w:val="22"/>
          <w:lang w:val="en-US"/>
        </w:rPr>
        <w:t>, which is an integral part of this Announcement.</w:t>
      </w:r>
    </w:p>
    <w:p w14:paraId="26163CD3" w14:textId="5B3530BD"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 xml:space="preserve">Access to </w:t>
      </w:r>
      <w:r w:rsidR="0013778F" w:rsidRPr="00877E9D">
        <w:rPr>
          <w:rFonts w:ascii="Work Sans" w:hAnsi="Work Sans"/>
          <w:sz w:val="22"/>
          <w:szCs w:val="22"/>
          <w:lang w:val="en-US"/>
        </w:rPr>
        <w:t xml:space="preserve">the </w:t>
      </w:r>
      <w:r w:rsidRPr="00877E9D">
        <w:rPr>
          <w:rFonts w:ascii="Work Sans" w:hAnsi="Work Sans"/>
          <w:sz w:val="22"/>
          <w:szCs w:val="22"/>
          <w:lang w:val="en-US"/>
        </w:rPr>
        <w:t xml:space="preserve">courses takes place in accordance with the procedures established pursuant to Articles 14, 15, 16, 17 of the University Regulations for </w:t>
      </w:r>
      <w:r w:rsidR="0013778F" w:rsidRPr="00877E9D">
        <w:rPr>
          <w:rFonts w:ascii="Work Sans" w:hAnsi="Work Sans"/>
          <w:sz w:val="22"/>
          <w:szCs w:val="22"/>
          <w:lang w:val="en-US"/>
        </w:rPr>
        <w:t>Doctoral</w:t>
      </w:r>
      <w:r w:rsidRPr="00877E9D">
        <w:rPr>
          <w:rFonts w:ascii="Work Sans" w:hAnsi="Work Sans"/>
          <w:sz w:val="22"/>
          <w:szCs w:val="22"/>
          <w:lang w:val="en-US"/>
        </w:rPr>
        <w:t xml:space="preserve"> Courses, issued by R.D. no. 620 of 11.03.022 and specified for each Course in Annex 1 above.</w:t>
      </w:r>
    </w:p>
    <w:p w14:paraId="3E282FE3"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 xml:space="preserve">This announcement is issued pending the adoption of the accreditation decree by the MUR. </w:t>
      </w:r>
    </w:p>
    <w:p w14:paraId="26C1EB03"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The effectiveness of the selections made under this notice is conditional on the accreditation by the MUR of the relevant doctoral courses.</w:t>
      </w:r>
    </w:p>
    <w:p w14:paraId="786199DE"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The assignment of the grants under the DD.MM. 117 and 118 of 2.03.2023 as set out in Annex 1 hereto, is conditional upon the admission for funding of the relevant project proposals by the MUR.</w:t>
      </w:r>
    </w:p>
    <w:p w14:paraId="5358DA4D" w14:textId="1E1499BF"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 xml:space="preserve">The awarding of </w:t>
      </w:r>
      <w:r w:rsidR="0013778F" w:rsidRPr="00877E9D">
        <w:rPr>
          <w:rFonts w:ascii="Work Sans" w:hAnsi="Work Sans"/>
          <w:sz w:val="22"/>
          <w:szCs w:val="22"/>
          <w:lang w:val="en-US"/>
        </w:rPr>
        <w:t>grant</w:t>
      </w:r>
      <w:r w:rsidRPr="00877E9D">
        <w:rPr>
          <w:rFonts w:ascii="Work Sans" w:hAnsi="Work Sans"/>
          <w:sz w:val="22"/>
          <w:szCs w:val="22"/>
          <w:lang w:val="en-US"/>
        </w:rPr>
        <w:t xml:space="preserve">s on the basis of third-party funding is subject to the </w:t>
      </w:r>
      <w:proofErr w:type="spellStart"/>
      <w:r w:rsidRPr="00877E9D">
        <w:rPr>
          <w:rFonts w:ascii="Work Sans" w:hAnsi="Work Sans"/>
          <w:sz w:val="22"/>
          <w:szCs w:val="22"/>
          <w:lang w:val="en-US"/>
        </w:rPr>
        <w:t>finalisation</w:t>
      </w:r>
      <w:proofErr w:type="spellEnd"/>
      <w:r w:rsidRPr="00877E9D">
        <w:rPr>
          <w:rFonts w:ascii="Work Sans" w:hAnsi="Work Sans"/>
          <w:sz w:val="22"/>
          <w:szCs w:val="22"/>
          <w:lang w:val="en-US"/>
        </w:rPr>
        <w:t xml:space="preserve"> of the funding itself, in accordance with the terms set out in A</w:t>
      </w:r>
      <w:r w:rsidR="0013778F" w:rsidRPr="00877E9D">
        <w:rPr>
          <w:rFonts w:ascii="Work Sans" w:hAnsi="Work Sans"/>
          <w:sz w:val="22"/>
          <w:szCs w:val="22"/>
          <w:lang w:val="en-US"/>
        </w:rPr>
        <w:t>nne</w:t>
      </w:r>
      <w:r w:rsidRPr="00877E9D">
        <w:rPr>
          <w:rFonts w:ascii="Work Sans" w:hAnsi="Work Sans"/>
          <w:sz w:val="22"/>
          <w:szCs w:val="22"/>
          <w:lang w:val="en-US"/>
        </w:rPr>
        <w:t>x 1.</w:t>
      </w:r>
    </w:p>
    <w:p w14:paraId="12BB912B" w14:textId="77777777" w:rsidR="00796BB3" w:rsidRPr="00877E9D" w:rsidRDefault="00796BB3" w:rsidP="00796BB3">
      <w:pPr>
        <w:spacing w:line="276" w:lineRule="auto"/>
        <w:jc w:val="both"/>
        <w:rPr>
          <w:rFonts w:ascii="Work Sans" w:hAnsi="Work Sans"/>
          <w:sz w:val="22"/>
          <w:szCs w:val="22"/>
          <w:lang w:val="en-US"/>
        </w:rPr>
      </w:pPr>
    </w:p>
    <w:p w14:paraId="40BCE641"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Art.2</w:t>
      </w:r>
    </w:p>
    <w:p w14:paraId="29DA17F8"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Admission requirements</w:t>
      </w:r>
    </w:p>
    <w:p w14:paraId="2ED63C18"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Those eligible to apply to take part in the selection referred to in the preceding article, without any nationality restrictions, are those who</w:t>
      </w:r>
    </w:p>
    <w:p w14:paraId="6BCC24A1" w14:textId="4C87800F" w:rsidR="00796BB3" w:rsidRPr="00877E9D" w:rsidRDefault="00796BB3" w:rsidP="00796BB3">
      <w:pPr>
        <w:pStyle w:val="Paragrafoelenco"/>
        <w:numPr>
          <w:ilvl w:val="0"/>
          <w:numId w:val="26"/>
        </w:numPr>
        <w:spacing w:line="276" w:lineRule="auto"/>
        <w:ind w:left="142" w:firstLine="0"/>
        <w:jc w:val="both"/>
        <w:rPr>
          <w:rFonts w:ascii="Work Sans" w:hAnsi="Work Sans"/>
          <w:lang w:val="en-US"/>
        </w:rPr>
      </w:pPr>
      <w:r w:rsidRPr="00877E9D">
        <w:rPr>
          <w:rFonts w:ascii="Work Sans" w:hAnsi="Work Sans"/>
          <w:b/>
          <w:bCs/>
          <w:lang w:val="en-US"/>
        </w:rPr>
        <w:t xml:space="preserve">On the </w:t>
      </w:r>
      <w:r w:rsidRPr="00877E9D">
        <w:rPr>
          <w:rFonts w:ascii="Work Sans" w:hAnsi="Work Sans"/>
          <w:b/>
          <w:lang w:val="en-US"/>
        </w:rPr>
        <w:t xml:space="preserve">date of </w:t>
      </w:r>
      <w:r w:rsidR="00EC05A2" w:rsidRPr="00877E9D">
        <w:rPr>
          <w:rFonts w:ascii="Work Sans" w:hAnsi="Work Sans"/>
          <w:b/>
          <w:lang w:val="en-US"/>
        </w:rPr>
        <w:t>2</w:t>
      </w:r>
      <w:r w:rsidRPr="00877E9D">
        <w:rPr>
          <w:rFonts w:ascii="Work Sans" w:hAnsi="Work Sans"/>
          <w:b/>
          <w:lang w:val="en-US"/>
        </w:rPr>
        <w:t xml:space="preserve">7 </w:t>
      </w:r>
      <w:r w:rsidR="00EC05A2" w:rsidRPr="00877E9D">
        <w:rPr>
          <w:rFonts w:ascii="Work Sans" w:hAnsi="Work Sans"/>
          <w:b/>
          <w:lang w:val="en-US"/>
        </w:rPr>
        <w:t>Novem</w:t>
      </w:r>
      <w:r w:rsidRPr="00877E9D">
        <w:rPr>
          <w:rFonts w:ascii="Work Sans" w:hAnsi="Work Sans"/>
          <w:b/>
          <w:lang w:val="en-US"/>
        </w:rPr>
        <w:t xml:space="preserve">ber 2023, the deadline for enrolment in the doctoral </w:t>
      </w:r>
      <w:proofErr w:type="spellStart"/>
      <w:r w:rsidRPr="00877E9D">
        <w:rPr>
          <w:rFonts w:ascii="Work Sans" w:hAnsi="Work Sans"/>
          <w:b/>
          <w:lang w:val="en-US"/>
        </w:rPr>
        <w:t>programme</w:t>
      </w:r>
      <w:proofErr w:type="spellEnd"/>
      <w:r w:rsidRPr="00877E9D">
        <w:rPr>
          <w:rFonts w:ascii="Work Sans" w:hAnsi="Work Sans"/>
          <w:b/>
          <w:lang w:val="en-US"/>
        </w:rPr>
        <w:t xml:space="preserve"> (Article 8, paragraph 2 of Ministerial Decree 226/2021), </w:t>
      </w:r>
      <w:r w:rsidRPr="00877E9D">
        <w:rPr>
          <w:rFonts w:ascii="Work Sans" w:hAnsi="Work Sans"/>
          <w:lang w:val="en-US"/>
        </w:rPr>
        <w:t xml:space="preserve">under penalty of forfeiture of the right to admission in the event of a positive outcome of the selection procedure, </w:t>
      </w:r>
      <w:r w:rsidRPr="00877E9D">
        <w:rPr>
          <w:rFonts w:ascii="Work Sans" w:hAnsi="Work Sans"/>
          <w:b/>
          <w:bCs/>
          <w:lang w:val="en-US"/>
        </w:rPr>
        <w:t>have</w:t>
      </w:r>
      <w:r w:rsidRPr="00877E9D">
        <w:rPr>
          <w:rFonts w:ascii="Work Sans" w:hAnsi="Work Sans"/>
          <w:lang w:val="en-US"/>
        </w:rPr>
        <w:t xml:space="preserve"> </w:t>
      </w:r>
      <w:r w:rsidRPr="00877E9D">
        <w:rPr>
          <w:rFonts w:ascii="Work Sans" w:hAnsi="Work Sans"/>
          <w:b/>
          <w:lang w:val="en-US"/>
        </w:rPr>
        <w:t xml:space="preserve">obtained </w:t>
      </w:r>
      <w:r w:rsidRPr="00877E9D">
        <w:rPr>
          <w:rFonts w:ascii="Work Sans" w:hAnsi="Work Sans"/>
          <w:lang w:val="en-US"/>
        </w:rPr>
        <w:t xml:space="preserve">the qualification required for </w:t>
      </w:r>
      <w:r w:rsidRPr="00877E9D">
        <w:rPr>
          <w:rFonts w:ascii="Work Sans" w:hAnsi="Work Sans"/>
          <w:bCs/>
          <w:lang w:val="en-US"/>
        </w:rPr>
        <w:t xml:space="preserve">admission, i.e. a </w:t>
      </w:r>
      <w:r w:rsidR="00BD4DEE" w:rsidRPr="00877E9D">
        <w:rPr>
          <w:rFonts w:ascii="Work Sans" w:hAnsi="Work Sans"/>
          <w:b/>
          <w:lang w:val="en-US"/>
        </w:rPr>
        <w:t>master's degree (</w:t>
      </w:r>
      <w:r w:rsidR="00BD4DEE" w:rsidRPr="00877E9D">
        <w:rPr>
          <w:rFonts w:ascii="Work Sans" w:hAnsi="Work Sans"/>
          <w:bCs/>
          <w:lang w:val="en-US"/>
        </w:rPr>
        <w:t>‘</w:t>
      </w:r>
      <w:proofErr w:type="spellStart"/>
      <w:r w:rsidRPr="00877E9D">
        <w:rPr>
          <w:rFonts w:ascii="Work Sans" w:hAnsi="Work Sans"/>
          <w:b/>
          <w:lang w:val="en-US"/>
        </w:rPr>
        <w:t>laurea</w:t>
      </w:r>
      <w:proofErr w:type="spellEnd"/>
      <w:r w:rsidRPr="00877E9D">
        <w:rPr>
          <w:rFonts w:ascii="Work Sans" w:hAnsi="Work Sans"/>
          <w:b/>
          <w:lang w:val="en-US"/>
        </w:rPr>
        <w:t xml:space="preserve"> </w:t>
      </w:r>
      <w:proofErr w:type="spellStart"/>
      <w:r w:rsidRPr="00877E9D">
        <w:rPr>
          <w:rFonts w:ascii="Work Sans" w:hAnsi="Work Sans"/>
          <w:b/>
          <w:lang w:val="en-US"/>
        </w:rPr>
        <w:t>magistrale</w:t>
      </w:r>
      <w:proofErr w:type="spellEnd"/>
      <w:r w:rsidR="00BD4DEE" w:rsidRPr="00877E9D">
        <w:rPr>
          <w:rFonts w:ascii="Work Sans" w:hAnsi="Work Sans"/>
          <w:b/>
          <w:lang w:val="en-US"/>
        </w:rPr>
        <w:t>’)</w:t>
      </w:r>
      <w:r w:rsidRPr="00877E9D">
        <w:rPr>
          <w:rFonts w:ascii="Work Sans" w:hAnsi="Work Sans"/>
          <w:b/>
          <w:lang w:val="en-US"/>
        </w:rPr>
        <w:t xml:space="preserve"> </w:t>
      </w:r>
      <w:r w:rsidR="00BD4DEE" w:rsidRPr="00877E9D">
        <w:rPr>
          <w:rFonts w:ascii="Work Sans" w:hAnsi="Work Sans"/>
          <w:b/>
          <w:lang w:val="en-US"/>
        </w:rPr>
        <w:t xml:space="preserve"> -</w:t>
      </w:r>
      <w:r w:rsidRPr="00877E9D">
        <w:rPr>
          <w:rFonts w:ascii="Work Sans" w:hAnsi="Work Sans"/>
          <w:b/>
          <w:lang w:val="en-US"/>
        </w:rPr>
        <w:t xml:space="preserve"> </w:t>
      </w:r>
      <w:r w:rsidRPr="00877E9D">
        <w:rPr>
          <w:rFonts w:ascii="Work Sans" w:hAnsi="Work Sans"/>
          <w:bCs/>
          <w:lang w:val="en-US"/>
        </w:rPr>
        <w:t>pursuant to Ministerial</w:t>
      </w:r>
      <w:r w:rsidRPr="00877E9D">
        <w:rPr>
          <w:rFonts w:ascii="Work Sans" w:hAnsi="Work Sans"/>
          <w:b/>
          <w:lang w:val="en-US"/>
        </w:rPr>
        <w:t xml:space="preserve"> </w:t>
      </w:r>
      <w:r w:rsidRPr="00877E9D">
        <w:rPr>
          <w:rFonts w:ascii="Work Sans" w:hAnsi="Work Sans"/>
          <w:lang w:val="en-US"/>
        </w:rPr>
        <w:t>Decree 270/2004</w:t>
      </w:r>
      <w:r w:rsidRPr="00877E9D">
        <w:rPr>
          <w:rFonts w:ascii="Work Sans" w:hAnsi="Work Sans"/>
          <w:b/>
          <w:lang w:val="en-US"/>
        </w:rPr>
        <w:t xml:space="preserve">, a </w:t>
      </w:r>
      <w:r w:rsidR="00BD4DEE" w:rsidRPr="00877E9D">
        <w:rPr>
          <w:rFonts w:ascii="Work Sans" w:hAnsi="Work Sans"/>
          <w:b/>
          <w:lang w:val="en-US"/>
        </w:rPr>
        <w:t>specialist degree (‘</w:t>
      </w:r>
      <w:proofErr w:type="spellStart"/>
      <w:r w:rsidRPr="00877E9D">
        <w:rPr>
          <w:rFonts w:ascii="Work Sans" w:hAnsi="Work Sans"/>
          <w:b/>
          <w:lang w:val="en-US"/>
        </w:rPr>
        <w:t>laurea</w:t>
      </w:r>
      <w:proofErr w:type="spellEnd"/>
      <w:r w:rsidRPr="00877E9D">
        <w:rPr>
          <w:rFonts w:ascii="Work Sans" w:hAnsi="Work Sans"/>
          <w:b/>
          <w:lang w:val="en-US"/>
        </w:rPr>
        <w:t xml:space="preserve"> </w:t>
      </w:r>
      <w:proofErr w:type="spellStart"/>
      <w:r w:rsidRPr="00877E9D">
        <w:rPr>
          <w:rFonts w:ascii="Work Sans" w:hAnsi="Work Sans"/>
          <w:b/>
          <w:lang w:val="en-US"/>
        </w:rPr>
        <w:t>specialistica</w:t>
      </w:r>
      <w:proofErr w:type="spellEnd"/>
      <w:r w:rsidR="00BD4DEE" w:rsidRPr="00877E9D">
        <w:rPr>
          <w:rFonts w:ascii="Work Sans" w:hAnsi="Work Sans"/>
          <w:b/>
          <w:lang w:val="en-US"/>
        </w:rPr>
        <w:t>’) -</w:t>
      </w:r>
      <w:r w:rsidRPr="00877E9D">
        <w:rPr>
          <w:rFonts w:ascii="Work Sans" w:hAnsi="Work Sans"/>
          <w:b/>
          <w:lang w:val="en-US"/>
        </w:rPr>
        <w:t xml:space="preserve"> </w:t>
      </w:r>
      <w:r w:rsidRPr="00877E9D">
        <w:rPr>
          <w:rFonts w:ascii="Work Sans" w:hAnsi="Work Sans"/>
          <w:bCs/>
          <w:lang w:val="en-US"/>
        </w:rPr>
        <w:t>pursuant to</w:t>
      </w:r>
      <w:r w:rsidRPr="00877E9D">
        <w:rPr>
          <w:rFonts w:ascii="Work Sans" w:hAnsi="Work Sans"/>
          <w:b/>
          <w:lang w:val="en-US"/>
        </w:rPr>
        <w:t xml:space="preserve"> </w:t>
      </w:r>
      <w:r w:rsidRPr="00877E9D">
        <w:rPr>
          <w:rFonts w:ascii="Work Sans" w:hAnsi="Work Sans"/>
          <w:lang w:val="en-US"/>
        </w:rPr>
        <w:t xml:space="preserve">Ministerial Decree 509/1999, or a </w:t>
      </w:r>
      <w:r w:rsidRPr="00877E9D">
        <w:rPr>
          <w:rFonts w:ascii="Work Sans" w:hAnsi="Work Sans"/>
          <w:b/>
          <w:lang w:val="en-US"/>
        </w:rPr>
        <w:t xml:space="preserve">degree awarded in </w:t>
      </w:r>
      <w:r w:rsidRPr="00877E9D">
        <w:rPr>
          <w:rFonts w:ascii="Work Sans" w:hAnsi="Work Sans"/>
          <w:lang w:val="en-US"/>
        </w:rPr>
        <w:t xml:space="preserve">accordance with the regulations prior to the entry </w:t>
      </w:r>
      <w:r w:rsidRPr="00877E9D">
        <w:rPr>
          <w:rFonts w:ascii="Work Sans" w:hAnsi="Work Sans"/>
          <w:lang w:val="en-US"/>
        </w:rPr>
        <w:lastRenderedPageBreak/>
        <w:t xml:space="preserve">into force of Ministerial Decree 509/1999, at Italian universities, in accordance with the specifications for each doctoral </w:t>
      </w:r>
      <w:proofErr w:type="spellStart"/>
      <w:r w:rsidRPr="00877E9D">
        <w:rPr>
          <w:rFonts w:ascii="Work Sans" w:hAnsi="Work Sans"/>
          <w:lang w:val="en-US"/>
        </w:rPr>
        <w:t>programme</w:t>
      </w:r>
      <w:proofErr w:type="spellEnd"/>
      <w:r w:rsidRPr="00877E9D">
        <w:rPr>
          <w:rFonts w:ascii="Work Sans" w:hAnsi="Work Sans"/>
          <w:lang w:val="en-US"/>
        </w:rPr>
        <w:t xml:space="preserve"> in Annex 1 of this call for applications. 509/1999, at Italian universities, </w:t>
      </w:r>
      <w:r w:rsidRPr="00877E9D">
        <w:rPr>
          <w:rFonts w:ascii="Work Sans" w:hAnsi="Work Sans"/>
          <w:b/>
          <w:bCs/>
          <w:lang w:val="en-US"/>
        </w:rPr>
        <w:t>in accordance with the</w:t>
      </w:r>
      <w:r w:rsidRPr="00877E9D">
        <w:rPr>
          <w:rFonts w:ascii="Work Sans" w:hAnsi="Work Sans"/>
          <w:lang w:val="en-US"/>
        </w:rPr>
        <w:t xml:space="preserve"> </w:t>
      </w:r>
      <w:r w:rsidRPr="00877E9D">
        <w:rPr>
          <w:rFonts w:ascii="Work Sans" w:hAnsi="Work Sans"/>
          <w:b/>
          <w:bCs/>
          <w:lang w:val="en-US"/>
        </w:rPr>
        <w:t xml:space="preserve">specifications for each doctoral course in Attachment 1 to this call for applications concerning the degrees required for admission, </w:t>
      </w:r>
      <w:r w:rsidRPr="00877E9D">
        <w:rPr>
          <w:rFonts w:ascii="Work Sans" w:hAnsi="Work Sans"/>
          <w:bCs/>
          <w:lang w:val="en-US"/>
        </w:rPr>
        <w:t xml:space="preserve">or </w:t>
      </w:r>
      <w:r w:rsidRPr="00877E9D">
        <w:rPr>
          <w:rFonts w:ascii="Work Sans" w:hAnsi="Work Sans"/>
          <w:lang w:val="en-US"/>
        </w:rPr>
        <w:t xml:space="preserve">are in possession of an </w:t>
      </w:r>
      <w:r w:rsidRPr="00877E9D">
        <w:rPr>
          <w:rFonts w:ascii="Work Sans" w:hAnsi="Work Sans"/>
          <w:b/>
          <w:lang w:val="en-US"/>
        </w:rPr>
        <w:t xml:space="preserve">academic qualification obtained abroad </w:t>
      </w:r>
      <w:r w:rsidRPr="00877E9D">
        <w:rPr>
          <w:rFonts w:ascii="Work Sans" w:hAnsi="Work Sans"/>
          <w:lang w:val="en-US"/>
        </w:rPr>
        <w:t xml:space="preserve">corresponding to those required for the course of interest in </w:t>
      </w:r>
      <w:r w:rsidRPr="00877E9D">
        <w:rPr>
          <w:rFonts w:ascii="Work Sans" w:hAnsi="Work Sans"/>
          <w:b/>
          <w:bCs/>
          <w:lang w:val="en-US"/>
        </w:rPr>
        <w:t>A</w:t>
      </w:r>
      <w:r w:rsidR="00BD4DEE" w:rsidRPr="00877E9D">
        <w:rPr>
          <w:rFonts w:ascii="Work Sans" w:hAnsi="Work Sans"/>
          <w:b/>
          <w:bCs/>
          <w:lang w:val="en-US"/>
        </w:rPr>
        <w:t>nnex</w:t>
      </w:r>
      <w:r w:rsidRPr="00877E9D">
        <w:rPr>
          <w:rFonts w:ascii="Work Sans" w:hAnsi="Work Sans"/>
          <w:b/>
          <w:bCs/>
          <w:lang w:val="en-US"/>
        </w:rPr>
        <w:t xml:space="preserve"> 1</w:t>
      </w:r>
      <w:r w:rsidRPr="00877E9D">
        <w:rPr>
          <w:rFonts w:ascii="Work Sans" w:hAnsi="Work Sans"/>
          <w:lang w:val="en-US"/>
        </w:rPr>
        <w:t xml:space="preserve">, submitted at the same time as the application for admission and accompanied by the relevant documentation, </w:t>
      </w:r>
      <w:proofErr w:type="spellStart"/>
      <w:r w:rsidRPr="00877E9D">
        <w:rPr>
          <w:rFonts w:ascii="Work Sans" w:hAnsi="Work Sans"/>
          <w:lang w:val="en-US"/>
        </w:rPr>
        <w:t>recognised</w:t>
      </w:r>
      <w:proofErr w:type="spellEnd"/>
      <w:r w:rsidRPr="00877E9D">
        <w:rPr>
          <w:rFonts w:ascii="Work Sans" w:hAnsi="Work Sans"/>
          <w:lang w:val="en-US"/>
        </w:rPr>
        <w:t xml:space="preserve"> as equivalent, with a reasoned and detailed decision, by the Selection Committee at the request of the interested party; the equivalence of the foreign qualification, which is valid only for the purposes of admission to the tests, is </w:t>
      </w:r>
      <w:proofErr w:type="spellStart"/>
      <w:r w:rsidRPr="00877E9D">
        <w:rPr>
          <w:rFonts w:ascii="Work Sans" w:hAnsi="Work Sans"/>
          <w:lang w:val="en-US"/>
        </w:rPr>
        <w:t>recognised</w:t>
      </w:r>
      <w:proofErr w:type="spellEnd"/>
      <w:r w:rsidRPr="00877E9D">
        <w:rPr>
          <w:rFonts w:ascii="Work Sans" w:hAnsi="Work Sans"/>
          <w:lang w:val="en-US"/>
        </w:rPr>
        <w:t xml:space="preserve"> in compliance with the regulations in force on the subject in Italy and in the country where the qualification was awarded and with international treaties or agreements on the recognition of qualifications for the pursuit of studies; with reference to the documentation that candidates with academic qualifications obtained abroad must produce, please refer to art. 3.</w:t>
      </w:r>
    </w:p>
    <w:p w14:paraId="11A6325F" w14:textId="5544F2CE" w:rsidR="00796BB3" w:rsidRPr="00877E9D" w:rsidRDefault="00796BB3" w:rsidP="00796BB3">
      <w:pPr>
        <w:pStyle w:val="Paragrafoelenco"/>
        <w:numPr>
          <w:ilvl w:val="0"/>
          <w:numId w:val="26"/>
        </w:numPr>
        <w:spacing w:line="276" w:lineRule="auto"/>
        <w:ind w:left="142" w:firstLine="0"/>
        <w:jc w:val="both"/>
        <w:rPr>
          <w:rFonts w:ascii="Work Sans" w:hAnsi="Work Sans"/>
          <w:lang w:val="en-US"/>
        </w:rPr>
      </w:pPr>
      <w:r w:rsidRPr="00877E9D">
        <w:rPr>
          <w:rFonts w:ascii="Work Sans" w:hAnsi="Work Sans"/>
          <w:b/>
          <w:bCs/>
          <w:lang w:val="en-US"/>
        </w:rPr>
        <w:t>If the qualification is obtained after the selection tests, admission will be subject to reservation</w:t>
      </w:r>
      <w:r w:rsidRPr="00877E9D">
        <w:rPr>
          <w:rFonts w:ascii="Work Sans" w:hAnsi="Work Sans"/>
          <w:lang w:val="en-US"/>
        </w:rPr>
        <w:t xml:space="preserve">. The relevant documentation, aimed at lifting the reservation, must be submitted by </w:t>
      </w:r>
      <w:r w:rsidR="00EC05A2" w:rsidRPr="00877E9D">
        <w:rPr>
          <w:rFonts w:ascii="Work Sans" w:hAnsi="Work Sans"/>
          <w:lang w:val="en-US"/>
        </w:rPr>
        <w:t>2</w:t>
      </w:r>
      <w:r w:rsidRPr="00877E9D">
        <w:rPr>
          <w:rFonts w:ascii="Work Sans" w:hAnsi="Work Sans"/>
          <w:lang w:val="en-US"/>
        </w:rPr>
        <w:t xml:space="preserve">7 </w:t>
      </w:r>
      <w:r w:rsidR="00EC05A2" w:rsidRPr="00877E9D">
        <w:rPr>
          <w:rFonts w:ascii="Work Sans" w:hAnsi="Work Sans"/>
          <w:lang w:val="en-US"/>
        </w:rPr>
        <w:t>Novem</w:t>
      </w:r>
      <w:r w:rsidRPr="00877E9D">
        <w:rPr>
          <w:rFonts w:ascii="Work Sans" w:hAnsi="Work Sans"/>
          <w:lang w:val="en-US"/>
        </w:rPr>
        <w:t>ber 2023.</w:t>
      </w:r>
    </w:p>
    <w:p w14:paraId="2FE71FFC" w14:textId="77777777" w:rsidR="00796BB3" w:rsidRPr="00877E9D" w:rsidRDefault="00796BB3" w:rsidP="00796BB3">
      <w:pPr>
        <w:spacing w:line="276" w:lineRule="auto"/>
        <w:rPr>
          <w:rFonts w:ascii="Work Sans" w:hAnsi="Work Sans"/>
          <w:b/>
          <w:bCs/>
          <w:sz w:val="22"/>
          <w:szCs w:val="22"/>
          <w:lang w:val="en-US"/>
        </w:rPr>
      </w:pPr>
    </w:p>
    <w:p w14:paraId="0892399B" w14:textId="77777777" w:rsidR="00BD4DEE" w:rsidRPr="00877E9D" w:rsidRDefault="00BD4DEE" w:rsidP="00796BB3">
      <w:pPr>
        <w:spacing w:line="276" w:lineRule="auto"/>
        <w:rPr>
          <w:rFonts w:ascii="Work Sans" w:hAnsi="Work Sans"/>
          <w:b/>
          <w:bCs/>
          <w:sz w:val="22"/>
          <w:szCs w:val="22"/>
          <w:lang w:val="en-US"/>
        </w:rPr>
      </w:pPr>
    </w:p>
    <w:p w14:paraId="50C2C63C"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Art.3</w:t>
      </w:r>
    </w:p>
    <w:p w14:paraId="5B3BD4C5" w14:textId="77777777" w:rsidR="00796BB3" w:rsidRPr="00877E9D" w:rsidRDefault="00796BB3" w:rsidP="00796BB3">
      <w:pPr>
        <w:spacing w:line="276" w:lineRule="auto"/>
        <w:rPr>
          <w:rFonts w:ascii="Work Sans" w:hAnsi="Work Sans"/>
          <w:sz w:val="22"/>
          <w:szCs w:val="22"/>
          <w:lang w:val="en-US"/>
        </w:rPr>
      </w:pPr>
      <w:r w:rsidRPr="00877E9D">
        <w:rPr>
          <w:rFonts w:ascii="Work Sans" w:hAnsi="Work Sans"/>
          <w:b/>
          <w:bCs/>
          <w:sz w:val="22"/>
          <w:szCs w:val="22"/>
          <w:lang w:val="en-US"/>
        </w:rPr>
        <w:t>Application for admission</w:t>
      </w:r>
    </w:p>
    <w:p w14:paraId="215E75C4" w14:textId="721BA336" w:rsidR="00796BB3" w:rsidRPr="00877E9D" w:rsidRDefault="00796BB3" w:rsidP="00796BB3">
      <w:pPr>
        <w:spacing w:line="276" w:lineRule="auto"/>
        <w:jc w:val="both"/>
        <w:rPr>
          <w:rFonts w:ascii="Work Sans" w:hAnsi="Work Sans"/>
          <w:b/>
          <w:bCs/>
          <w:strike/>
          <w:sz w:val="22"/>
          <w:szCs w:val="22"/>
          <w:lang w:val="en-US"/>
        </w:rPr>
      </w:pPr>
      <w:r w:rsidRPr="00877E9D">
        <w:rPr>
          <w:rFonts w:ascii="Work Sans" w:hAnsi="Work Sans"/>
          <w:sz w:val="22"/>
          <w:szCs w:val="22"/>
          <w:lang w:val="en-US"/>
        </w:rPr>
        <w:t xml:space="preserve">Interested parties must submit their applications, </w:t>
      </w:r>
      <w:r w:rsidRPr="00877E9D">
        <w:rPr>
          <w:rFonts w:ascii="Work Sans" w:hAnsi="Work Sans"/>
          <w:b/>
          <w:bCs/>
          <w:sz w:val="22"/>
          <w:szCs w:val="22"/>
          <w:lang w:val="en-US"/>
        </w:rPr>
        <w:t xml:space="preserve">no later than </w:t>
      </w:r>
      <w:r w:rsidR="00EC05A2" w:rsidRPr="00877E9D">
        <w:rPr>
          <w:rFonts w:ascii="Work Sans" w:hAnsi="Work Sans"/>
          <w:b/>
          <w:bCs/>
          <w:sz w:val="22"/>
          <w:szCs w:val="22"/>
          <w:lang w:val="en-US"/>
        </w:rPr>
        <w:t>27</w:t>
      </w:r>
      <w:r w:rsidRPr="00877E9D">
        <w:rPr>
          <w:rFonts w:ascii="Work Sans" w:hAnsi="Work Sans"/>
          <w:b/>
          <w:bCs/>
          <w:sz w:val="22"/>
          <w:szCs w:val="22"/>
          <w:lang w:val="en-US"/>
        </w:rPr>
        <w:t xml:space="preserve"> </w:t>
      </w:r>
      <w:r w:rsidR="00EC05A2" w:rsidRPr="00877E9D">
        <w:rPr>
          <w:rFonts w:ascii="Work Sans" w:hAnsi="Work Sans"/>
          <w:b/>
          <w:bCs/>
          <w:sz w:val="22"/>
          <w:szCs w:val="22"/>
          <w:lang w:val="en-US"/>
        </w:rPr>
        <w:t>October</w:t>
      </w:r>
      <w:r w:rsidRPr="00877E9D">
        <w:rPr>
          <w:rFonts w:ascii="Work Sans" w:hAnsi="Work Sans"/>
          <w:b/>
          <w:bCs/>
          <w:sz w:val="22"/>
          <w:szCs w:val="22"/>
          <w:lang w:val="en-US"/>
        </w:rPr>
        <w:t xml:space="preserve"> 2023 under penalty of exclusion, </w:t>
      </w:r>
      <w:r w:rsidRPr="00877E9D">
        <w:rPr>
          <w:rFonts w:ascii="Work Sans" w:hAnsi="Work Sans"/>
          <w:sz w:val="22"/>
          <w:szCs w:val="22"/>
          <w:lang w:val="en-US"/>
        </w:rPr>
        <w:t xml:space="preserve">following the instructions contained in </w:t>
      </w:r>
      <w:r w:rsidRPr="00877E9D">
        <w:rPr>
          <w:rFonts w:ascii="Work Sans" w:hAnsi="Work Sans"/>
          <w:b/>
          <w:bCs/>
          <w:sz w:val="22"/>
          <w:szCs w:val="22"/>
          <w:lang w:val="en-US"/>
        </w:rPr>
        <w:t>A</w:t>
      </w:r>
      <w:r w:rsidR="00BD4DEE" w:rsidRPr="00877E9D">
        <w:rPr>
          <w:rFonts w:ascii="Work Sans" w:hAnsi="Work Sans"/>
          <w:b/>
          <w:bCs/>
          <w:sz w:val="22"/>
          <w:szCs w:val="22"/>
          <w:lang w:val="en-US"/>
        </w:rPr>
        <w:t>nnex</w:t>
      </w:r>
      <w:r w:rsidRPr="00877E9D">
        <w:rPr>
          <w:rFonts w:ascii="Work Sans" w:hAnsi="Work Sans"/>
          <w:b/>
          <w:bCs/>
          <w:sz w:val="22"/>
          <w:szCs w:val="22"/>
          <w:lang w:val="en-US"/>
        </w:rPr>
        <w:t xml:space="preserve"> 2</w:t>
      </w:r>
      <w:r w:rsidRPr="00877E9D">
        <w:rPr>
          <w:rFonts w:ascii="Work Sans" w:hAnsi="Work Sans"/>
          <w:sz w:val="22"/>
          <w:szCs w:val="22"/>
          <w:lang w:val="en-US"/>
        </w:rPr>
        <w:t xml:space="preserve">, taking care in advance to complete the application form - </w:t>
      </w:r>
      <w:r w:rsidRPr="00877E9D">
        <w:rPr>
          <w:rFonts w:ascii="Work Sans" w:hAnsi="Work Sans"/>
          <w:b/>
          <w:bCs/>
          <w:sz w:val="22"/>
          <w:szCs w:val="22"/>
          <w:lang w:val="en-US"/>
        </w:rPr>
        <w:t>A</w:t>
      </w:r>
      <w:r w:rsidR="00BD4DEE" w:rsidRPr="00877E9D">
        <w:rPr>
          <w:rFonts w:ascii="Work Sans" w:hAnsi="Work Sans"/>
          <w:b/>
          <w:bCs/>
          <w:sz w:val="22"/>
          <w:szCs w:val="22"/>
          <w:lang w:val="en-US"/>
        </w:rPr>
        <w:t>nnex</w:t>
      </w:r>
      <w:r w:rsidRPr="00877E9D">
        <w:rPr>
          <w:rFonts w:ascii="Work Sans" w:hAnsi="Work Sans"/>
          <w:b/>
          <w:bCs/>
          <w:sz w:val="22"/>
          <w:szCs w:val="22"/>
          <w:lang w:val="en-US"/>
        </w:rPr>
        <w:t xml:space="preserve"> A to this notice -</w:t>
      </w:r>
      <w:r w:rsidRPr="00877E9D">
        <w:rPr>
          <w:rFonts w:ascii="Work Sans" w:hAnsi="Work Sans"/>
          <w:sz w:val="22"/>
          <w:szCs w:val="22"/>
          <w:lang w:val="en-US"/>
        </w:rPr>
        <w:t xml:space="preserve"> in</w:t>
      </w:r>
      <w:r w:rsidRPr="00877E9D">
        <w:rPr>
          <w:rFonts w:ascii="Work Sans" w:hAnsi="Work Sans"/>
          <w:b/>
          <w:bCs/>
          <w:sz w:val="22"/>
          <w:szCs w:val="22"/>
          <w:lang w:val="en-US"/>
        </w:rPr>
        <w:t xml:space="preserve"> </w:t>
      </w:r>
      <w:r w:rsidRPr="00877E9D">
        <w:rPr>
          <w:rFonts w:ascii="Work Sans" w:hAnsi="Work Sans"/>
          <w:sz w:val="22"/>
          <w:szCs w:val="22"/>
          <w:lang w:val="en-US"/>
        </w:rPr>
        <w:t xml:space="preserve">all its parts, and, in the case of a qualification required for admission obtained abroad for which equivalence must be requested, the form for submitting the request for equivalence - </w:t>
      </w:r>
      <w:r w:rsidRPr="00877E9D">
        <w:rPr>
          <w:rFonts w:ascii="Work Sans" w:hAnsi="Work Sans"/>
          <w:b/>
          <w:bCs/>
          <w:sz w:val="22"/>
          <w:szCs w:val="22"/>
          <w:lang w:val="en-US"/>
        </w:rPr>
        <w:t>A</w:t>
      </w:r>
      <w:r w:rsidR="00BD4DEE" w:rsidRPr="00877E9D">
        <w:rPr>
          <w:rFonts w:ascii="Work Sans" w:hAnsi="Work Sans"/>
          <w:b/>
          <w:bCs/>
          <w:sz w:val="22"/>
          <w:szCs w:val="22"/>
          <w:lang w:val="en-US"/>
        </w:rPr>
        <w:t>nnex</w:t>
      </w:r>
      <w:r w:rsidRPr="00877E9D">
        <w:rPr>
          <w:rFonts w:ascii="Work Sans" w:hAnsi="Work Sans"/>
          <w:b/>
          <w:bCs/>
          <w:sz w:val="22"/>
          <w:szCs w:val="22"/>
          <w:lang w:val="en-US"/>
        </w:rPr>
        <w:t xml:space="preserve"> A1 </w:t>
      </w:r>
      <w:r w:rsidR="00BD4DEE" w:rsidRPr="00877E9D">
        <w:rPr>
          <w:rFonts w:ascii="Work Sans" w:hAnsi="Work Sans"/>
          <w:sz w:val="22"/>
          <w:szCs w:val="22"/>
          <w:lang w:val="en-US"/>
        </w:rPr>
        <w:t xml:space="preserve">of </w:t>
      </w:r>
      <w:r w:rsidRPr="00877E9D">
        <w:rPr>
          <w:rFonts w:ascii="Work Sans" w:hAnsi="Work Sans"/>
          <w:sz w:val="22"/>
          <w:szCs w:val="22"/>
          <w:lang w:val="en-US"/>
        </w:rPr>
        <w:t>this</w:t>
      </w:r>
      <w:r w:rsidRPr="00877E9D">
        <w:rPr>
          <w:rFonts w:ascii="Work Sans" w:hAnsi="Work Sans"/>
          <w:b/>
          <w:bCs/>
          <w:sz w:val="22"/>
          <w:szCs w:val="22"/>
          <w:lang w:val="en-US"/>
        </w:rPr>
        <w:t xml:space="preserve"> </w:t>
      </w:r>
      <w:r w:rsidR="00BD4DEE" w:rsidRPr="00877E9D">
        <w:rPr>
          <w:rFonts w:ascii="Work Sans" w:hAnsi="Work Sans"/>
          <w:sz w:val="22"/>
          <w:szCs w:val="22"/>
          <w:lang w:val="en-US"/>
        </w:rPr>
        <w:t>call</w:t>
      </w:r>
      <w:r w:rsidR="00BD4DEE" w:rsidRPr="00877E9D">
        <w:rPr>
          <w:rFonts w:ascii="Work Sans" w:hAnsi="Work Sans"/>
          <w:b/>
          <w:bCs/>
          <w:sz w:val="22"/>
          <w:szCs w:val="22"/>
          <w:lang w:val="en-US"/>
        </w:rPr>
        <w:t xml:space="preserve"> </w:t>
      </w:r>
      <w:r w:rsidRPr="00877E9D">
        <w:rPr>
          <w:rFonts w:ascii="Work Sans" w:hAnsi="Work Sans"/>
          <w:sz w:val="22"/>
          <w:szCs w:val="22"/>
          <w:lang w:val="en-US"/>
        </w:rPr>
        <w:t>notice</w:t>
      </w:r>
      <w:r w:rsidRPr="00877E9D">
        <w:rPr>
          <w:rFonts w:ascii="Work Sans" w:hAnsi="Work Sans"/>
          <w:b/>
          <w:bCs/>
          <w:sz w:val="22"/>
          <w:szCs w:val="22"/>
          <w:lang w:val="en-US"/>
        </w:rPr>
        <w:t xml:space="preserve">. </w:t>
      </w:r>
      <w:r w:rsidRPr="00877E9D">
        <w:rPr>
          <w:rFonts w:ascii="Work Sans" w:hAnsi="Work Sans"/>
          <w:sz w:val="22"/>
          <w:szCs w:val="22"/>
          <w:lang w:val="en-US"/>
        </w:rPr>
        <w:t>For the purposes of submitting</w:t>
      </w:r>
      <w:r w:rsidRPr="00877E9D">
        <w:rPr>
          <w:rFonts w:ascii="Work Sans" w:hAnsi="Work Sans"/>
          <w:b/>
          <w:bCs/>
          <w:sz w:val="22"/>
          <w:szCs w:val="22"/>
          <w:lang w:val="en-US"/>
        </w:rPr>
        <w:t xml:space="preserve"> </w:t>
      </w:r>
      <w:r w:rsidRPr="00877E9D">
        <w:rPr>
          <w:rFonts w:ascii="Work Sans" w:hAnsi="Work Sans"/>
          <w:sz w:val="22"/>
          <w:szCs w:val="22"/>
          <w:lang w:val="en-US"/>
        </w:rPr>
        <w:t xml:space="preserve">the qualifications to be evaluated, </w:t>
      </w:r>
      <w:r w:rsidRPr="00877E9D">
        <w:rPr>
          <w:rFonts w:ascii="Work Sans" w:hAnsi="Work Sans"/>
          <w:b/>
          <w:bCs/>
          <w:sz w:val="22"/>
          <w:szCs w:val="22"/>
          <w:lang w:val="en-US"/>
        </w:rPr>
        <w:t xml:space="preserve">Annex B </w:t>
      </w:r>
      <w:r w:rsidR="00060E1B" w:rsidRPr="00877E9D">
        <w:rPr>
          <w:rFonts w:ascii="Work Sans" w:hAnsi="Work Sans"/>
          <w:sz w:val="22"/>
          <w:szCs w:val="22"/>
          <w:lang w:val="en-US"/>
        </w:rPr>
        <w:t>of</w:t>
      </w:r>
      <w:r w:rsidRPr="00877E9D">
        <w:rPr>
          <w:rFonts w:ascii="Work Sans" w:hAnsi="Work Sans"/>
          <w:sz w:val="22"/>
          <w:szCs w:val="22"/>
          <w:lang w:val="en-US"/>
        </w:rPr>
        <w:t xml:space="preserve"> this </w:t>
      </w:r>
      <w:r w:rsidR="00BD4DEE" w:rsidRPr="00877E9D">
        <w:rPr>
          <w:rFonts w:ascii="Work Sans" w:hAnsi="Work Sans"/>
          <w:sz w:val="22"/>
          <w:szCs w:val="22"/>
          <w:lang w:val="en-US"/>
        </w:rPr>
        <w:t xml:space="preserve">call </w:t>
      </w:r>
      <w:r w:rsidRPr="00877E9D">
        <w:rPr>
          <w:rFonts w:ascii="Work Sans" w:hAnsi="Work Sans"/>
          <w:sz w:val="22"/>
          <w:szCs w:val="22"/>
          <w:lang w:val="en-US"/>
        </w:rPr>
        <w:t>notice may be</w:t>
      </w:r>
      <w:r w:rsidRPr="00877E9D">
        <w:rPr>
          <w:rFonts w:ascii="Work Sans" w:hAnsi="Work Sans"/>
          <w:b/>
          <w:bCs/>
          <w:sz w:val="22"/>
          <w:szCs w:val="22"/>
          <w:lang w:val="en-US"/>
        </w:rPr>
        <w:t xml:space="preserve"> </w:t>
      </w:r>
      <w:r w:rsidRPr="00877E9D">
        <w:rPr>
          <w:rFonts w:ascii="Work Sans" w:hAnsi="Work Sans"/>
          <w:sz w:val="22"/>
          <w:szCs w:val="22"/>
          <w:lang w:val="en-US"/>
        </w:rPr>
        <w:t xml:space="preserve">printed and completed; for the purposes of submitting the curriculum vitae, </w:t>
      </w:r>
      <w:r w:rsidRPr="00877E9D">
        <w:rPr>
          <w:rFonts w:ascii="Work Sans" w:hAnsi="Work Sans"/>
          <w:b/>
          <w:bCs/>
          <w:sz w:val="22"/>
          <w:szCs w:val="22"/>
          <w:lang w:val="en-US"/>
        </w:rPr>
        <w:t xml:space="preserve">Annex C </w:t>
      </w:r>
      <w:r w:rsidR="00060E1B" w:rsidRPr="00877E9D">
        <w:rPr>
          <w:rFonts w:ascii="Work Sans" w:hAnsi="Work Sans"/>
          <w:sz w:val="22"/>
          <w:szCs w:val="22"/>
          <w:lang w:val="en-US"/>
        </w:rPr>
        <w:t xml:space="preserve">of </w:t>
      </w:r>
      <w:r w:rsidRPr="00877E9D">
        <w:rPr>
          <w:rFonts w:ascii="Work Sans" w:hAnsi="Work Sans"/>
          <w:sz w:val="22"/>
          <w:szCs w:val="22"/>
          <w:lang w:val="en-US"/>
        </w:rPr>
        <w:t xml:space="preserve">this </w:t>
      </w:r>
      <w:r w:rsidR="00060E1B" w:rsidRPr="00877E9D">
        <w:rPr>
          <w:rFonts w:ascii="Work Sans" w:hAnsi="Work Sans"/>
          <w:sz w:val="22"/>
          <w:szCs w:val="22"/>
          <w:lang w:val="en-US"/>
        </w:rPr>
        <w:t xml:space="preserve">call </w:t>
      </w:r>
      <w:r w:rsidRPr="00877E9D">
        <w:rPr>
          <w:rFonts w:ascii="Work Sans" w:hAnsi="Work Sans"/>
          <w:sz w:val="22"/>
          <w:szCs w:val="22"/>
          <w:lang w:val="en-US"/>
        </w:rPr>
        <w:t xml:space="preserve">notice may be used. </w:t>
      </w:r>
    </w:p>
    <w:p w14:paraId="3FD89EC5" w14:textId="4F309C50" w:rsidR="00796BB3" w:rsidRPr="00877E9D" w:rsidRDefault="00796BB3" w:rsidP="00796BB3">
      <w:pPr>
        <w:spacing w:line="276" w:lineRule="auto"/>
        <w:jc w:val="both"/>
        <w:rPr>
          <w:rFonts w:ascii="Work Sans" w:hAnsi="Work Sans"/>
          <w:b/>
          <w:bCs/>
          <w:sz w:val="22"/>
          <w:szCs w:val="22"/>
          <w:lang w:val="en-US"/>
        </w:rPr>
      </w:pPr>
      <w:r w:rsidRPr="00877E9D">
        <w:rPr>
          <w:rFonts w:ascii="Work Sans" w:hAnsi="Work Sans"/>
          <w:b/>
          <w:bCs/>
          <w:sz w:val="22"/>
          <w:szCs w:val="22"/>
          <w:lang w:val="en-US"/>
        </w:rPr>
        <w:t xml:space="preserve">The application for admission, accompanied by all the documents outlined below, must be submitted exclusively by the </w:t>
      </w:r>
      <w:r w:rsidR="00060E1B" w:rsidRPr="00877E9D">
        <w:rPr>
          <w:rFonts w:ascii="Work Sans" w:hAnsi="Work Sans"/>
          <w:b/>
          <w:bCs/>
          <w:sz w:val="22"/>
          <w:szCs w:val="22"/>
          <w:lang w:val="en-US"/>
        </w:rPr>
        <w:t xml:space="preserve">ways </w:t>
      </w:r>
      <w:r w:rsidRPr="00877E9D">
        <w:rPr>
          <w:rFonts w:ascii="Work Sans" w:hAnsi="Work Sans"/>
          <w:b/>
          <w:bCs/>
          <w:sz w:val="22"/>
          <w:szCs w:val="22"/>
          <w:lang w:val="en-US"/>
        </w:rPr>
        <w:t>described in Annex 2.</w:t>
      </w:r>
    </w:p>
    <w:p w14:paraId="744FB8BD" w14:textId="77777777" w:rsidR="00796BB3" w:rsidRPr="00877E9D" w:rsidRDefault="00796BB3" w:rsidP="00796BB3">
      <w:pPr>
        <w:spacing w:line="276" w:lineRule="auto"/>
        <w:jc w:val="both"/>
        <w:rPr>
          <w:rFonts w:ascii="Work Sans" w:hAnsi="Work Sans"/>
          <w:b/>
          <w:bCs/>
          <w:sz w:val="22"/>
          <w:szCs w:val="22"/>
          <w:lang w:val="en-US"/>
        </w:rPr>
      </w:pPr>
    </w:p>
    <w:p w14:paraId="316F2E4F"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lastRenderedPageBreak/>
        <w:t xml:space="preserve">All candidates who have submitted their applications in accordance with the instructions contained in </w:t>
      </w:r>
      <w:r w:rsidRPr="00877E9D">
        <w:rPr>
          <w:rFonts w:ascii="Work Sans" w:hAnsi="Work Sans"/>
          <w:b/>
          <w:bCs/>
          <w:sz w:val="22"/>
          <w:szCs w:val="22"/>
          <w:lang w:val="en-US"/>
        </w:rPr>
        <w:t xml:space="preserve">Annex 2 </w:t>
      </w:r>
      <w:r w:rsidRPr="00877E9D">
        <w:rPr>
          <w:rFonts w:ascii="Work Sans" w:hAnsi="Work Sans"/>
          <w:sz w:val="22"/>
          <w:szCs w:val="22"/>
          <w:lang w:val="en-US"/>
        </w:rPr>
        <w:t>are admitted to the selection process subject to verification of the requirements set out in the notice. The Administration may therefore exclude candidates from the selection procedure at any time. The Administration will also verify, ex officio, the truthfulness of the substitutive declarations of certification submitted by candidates.</w:t>
      </w:r>
    </w:p>
    <w:p w14:paraId="11506C16" w14:textId="77777777" w:rsidR="00796BB3" w:rsidRPr="00877E9D" w:rsidRDefault="00796BB3" w:rsidP="00796BB3">
      <w:pPr>
        <w:spacing w:line="276" w:lineRule="auto"/>
        <w:jc w:val="both"/>
        <w:rPr>
          <w:rFonts w:ascii="Work Sans" w:hAnsi="Work Sans"/>
          <w:sz w:val="22"/>
          <w:szCs w:val="22"/>
          <w:lang w:val="en-US"/>
        </w:rPr>
      </w:pPr>
    </w:p>
    <w:p w14:paraId="554F443C" w14:textId="607E334B"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b/>
          <w:bCs/>
          <w:sz w:val="22"/>
          <w:szCs w:val="22"/>
          <w:lang w:val="en-US"/>
        </w:rPr>
        <w:t xml:space="preserve">If the candidate intends to participate in the selection process for more than one </w:t>
      </w:r>
      <w:r w:rsidR="00060E1B" w:rsidRPr="00877E9D">
        <w:rPr>
          <w:rFonts w:ascii="Work Sans" w:hAnsi="Work Sans"/>
          <w:b/>
          <w:bCs/>
          <w:sz w:val="22"/>
          <w:szCs w:val="22"/>
          <w:lang w:val="en-US"/>
        </w:rPr>
        <w:t xml:space="preserve">doctoral </w:t>
      </w:r>
      <w:r w:rsidRPr="00877E9D">
        <w:rPr>
          <w:rFonts w:ascii="Work Sans" w:hAnsi="Work Sans"/>
          <w:b/>
          <w:bCs/>
          <w:sz w:val="22"/>
          <w:szCs w:val="22"/>
          <w:lang w:val="en-US"/>
        </w:rPr>
        <w:t xml:space="preserve">course, </w:t>
      </w:r>
      <w:r w:rsidR="00060E1B" w:rsidRPr="00877E9D">
        <w:rPr>
          <w:rFonts w:ascii="Work Sans" w:hAnsi="Work Sans"/>
          <w:b/>
          <w:bCs/>
          <w:sz w:val="22"/>
          <w:szCs w:val="22"/>
          <w:lang w:val="en-US"/>
        </w:rPr>
        <w:t xml:space="preserve">they </w:t>
      </w:r>
      <w:r w:rsidRPr="00877E9D">
        <w:rPr>
          <w:rFonts w:ascii="Work Sans" w:hAnsi="Work Sans"/>
          <w:b/>
          <w:bCs/>
          <w:sz w:val="22"/>
          <w:szCs w:val="22"/>
          <w:lang w:val="en-US"/>
        </w:rPr>
        <w:t>must submit separate applications and the relative documentation for each one. Applicants are advised that it is not guaranteed that they will be able to participate in the different selections for all the courses for which they have applied, given the possibility that the dates of the admission tests may coincide. Should this occur, the amount paid as participation fee will not be refunded in any case</w:t>
      </w:r>
      <w:r w:rsidRPr="00877E9D">
        <w:rPr>
          <w:rFonts w:ascii="Work Sans" w:hAnsi="Work Sans"/>
          <w:sz w:val="22"/>
          <w:szCs w:val="22"/>
          <w:lang w:val="en-US"/>
        </w:rPr>
        <w:t>.</w:t>
      </w:r>
    </w:p>
    <w:p w14:paraId="5CF98D22" w14:textId="77777777" w:rsidR="00796BB3" w:rsidRPr="00877E9D" w:rsidRDefault="00796BB3" w:rsidP="00796BB3">
      <w:pPr>
        <w:spacing w:line="276" w:lineRule="auto"/>
        <w:jc w:val="both"/>
        <w:rPr>
          <w:rFonts w:ascii="Work Sans" w:hAnsi="Work Sans"/>
          <w:b/>
          <w:bCs/>
          <w:sz w:val="22"/>
          <w:szCs w:val="22"/>
          <w:lang w:val="en-US"/>
        </w:rPr>
      </w:pPr>
    </w:p>
    <w:p w14:paraId="6CA83B4C" w14:textId="28BAC081"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b/>
          <w:bCs/>
          <w:sz w:val="22"/>
          <w:szCs w:val="22"/>
          <w:lang w:val="en-US"/>
        </w:rPr>
        <w:t xml:space="preserve">The payment of €20.00 </w:t>
      </w:r>
      <w:r w:rsidR="00060E1B" w:rsidRPr="00877E9D">
        <w:rPr>
          <w:rFonts w:ascii="Work Sans" w:hAnsi="Work Sans"/>
          <w:b/>
          <w:bCs/>
          <w:sz w:val="22"/>
          <w:szCs w:val="22"/>
          <w:lang w:val="en-US"/>
        </w:rPr>
        <w:t xml:space="preserve">as </w:t>
      </w:r>
      <w:r w:rsidRPr="00877E9D">
        <w:rPr>
          <w:rFonts w:ascii="Work Sans" w:hAnsi="Work Sans"/>
          <w:b/>
          <w:bCs/>
          <w:sz w:val="22"/>
          <w:szCs w:val="22"/>
          <w:lang w:val="en-US"/>
        </w:rPr>
        <w:t xml:space="preserve">"participation fee", </w:t>
      </w:r>
      <w:r w:rsidRPr="00877E9D">
        <w:rPr>
          <w:rFonts w:ascii="Work Sans" w:hAnsi="Work Sans"/>
          <w:sz w:val="22"/>
          <w:szCs w:val="22"/>
          <w:lang w:val="en-US"/>
        </w:rPr>
        <w:t xml:space="preserve">required under </w:t>
      </w:r>
      <w:r w:rsidRPr="00877E9D">
        <w:rPr>
          <w:rFonts w:ascii="Work Sans" w:hAnsi="Work Sans"/>
          <w:b/>
          <w:bCs/>
          <w:sz w:val="22"/>
          <w:szCs w:val="22"/>
          <w:lang w:val="en-US"/>
        </w:rPr>
        <w:t xml:space="preserve">penalty of exclusion </w:t>
      </w:r>
      <w:r w:rsidRPr="00877E9D">
        <w:rPr>
          <w:rFonts w:ascii="Work Sans" w:hAnsi="Work Sans"/>
          <w:sz w:val="22"/>
          <w:szCs w:val="22"/>
          <w:lang w:val="en-US"/>
        </w:rPr>
        <w:t>from</w:t>
      </w:r>
      <w:r w:rsidRPr="00877E9D">
        <w:rPr>
          <w:rFonts w:ascii="Work Sans" w:hAnsi="Work Sans"/>
          <w:b/>
          <w:bCs/>
          <w:sz w:val="22"/>
          <w:szCs w:val="22"/>
          <w:lang w:val="en-US"/>
        </w:rPr>
        <w:t xml:space="preserve"> </w:t>
      </w:r>
      <w:r w:rsidRPr="00877E9D">
        <w:rPr>
          <w:rFonts w:ascii="Work Sans" w:hAnsi="Work Sans"/>
          <w:sz w:val="22"/>
          <w:szCs w:val="22"/>
          <w:lang w:val="en-US"/>
        </w:rPr>
        <w:t xml:space="preserve">the procedure, </w:t>
      </w:r>
      <w:r w:rsidRPr="00877E9D">
        <w:rPr>
          <w:rFonts w:ascii="Work Sans" w:hAnsi="Work Sans"/>
          <w:bCs/>
          <w:sz w:val="22"/>
          <w:szCs w:val="22"/>
          <w:lang w:val="en-US"/>
        </w:rPr>
        <w:t xml:space="preserve">must be made </w:t>
      </w:r>
      <w:r w:rsidRPr="00877E9D">
        <w:rPr>
          <w:rFonts w:ascii="Work Sans" w:hAnsi="Work Sans"/>
          <w:sz w:val="22"/>
          <w:szCs w:val="22"/>
          <w:lang w:val="en-US"/>
        </w:rPr>
        <w:t xml:space="preserve">using the method indicated in </w:t>
      </w:r>
      <w:r w:rsidRPr="00877E9D">
        <w:rPr>
          <w:rFonts w:ascii="Work Sans" w:hAnsi="Work Sans"/>
          <w:b/>
          <w:bCs/>
          <w:sz w:val="22"/>
          <w:szCs w:val="22"/>
          <w:lang w:val="en-US"/>
        </w:rPr>
        <w:t>Annex 2</w:t>
      </w:r>
      <w:r w:rsidRPr="00877E9D">
        <w:rPr>
          <w:rFonts w:ascii="Work Sans" w:hAnsi="Work Sans"/>
          <w:sz w:val="22"/>
          <w:szCs w:val="22"/>
          <w:lang w:val="en-US"/>
        </w:rPr>
        <w:t>.</w:t>
      </w:r>
    </w:p>
    <w:p w14:paraId="0CF7CCAC" w14:textId="77777777" w:rsidR="00796BB3" w:rsidRPr="00877E9D" w:rsidRDefault="00796BB3" w:rsidP="00796BB3">
      <w:pPr>
        <w:spacing w:line="276" w:lineRule="auto"/>
        <w:jc w:val="both"/>
        <w:rPr>
          <w:rFonts w:ascii="Work Sans" w:hAnsi="Work Sans"/>
          <w:b/>
          <w:bCs/>
          <w:sz w:val="22"/>
          <w:szCs w:val="22"/>
          <w:lang w:val="en-US"/>
        </w:rPr>
      </w:pPr>
    </w:p>
    <w:p w14:paraId="197391EB" w14:textId="77777777" w:rsidR="00796BB3" w:rsidRPr="00877E9D" w:rsidRDefault="00796BB3" w:rsidP="00796BB3">
      <w:pPr>
        <w:spacing w:line="276" w:lineRule="auto"/>
        <w:jc w:val="both"/>
        <w:rPr>
          <w:rFonts w:ascii="Work Sans" w:hAnsi="Work Sans"/>
          <w:b/>
          <w:bCs/>
          <w:sz w:val="22"/>
          <w:szCs w:val="22"/>
          <w:lang w:val="en-US"/>
        </w:rPr>
      </w:pPr>
      <w:r w:rsidRPr="00877E9D">
        <w:rPr>
          <w:rFonts w:ascii="Work Sans" w:hAnsi="Work Sans"/>
          <w:b/>
          <w:bCs/>
          <w:sz w:val="22"/>
          <w:szCs w:val="22"/>
          <w:lang w:val="en-US"/>
        </w:rPr>
        <w:t>Under no circumstances will the above-mentioned contribution be refunded.</w:t>
      </w:r>
    </w:p>
    <w:p w14:paraId="01B19707" w14:textId="77777777" w:rsidR="00796BB3" w:rsidRPr="00877E9D" w:rsidRDefault="00796BB3" w:rsidP="00796BB3">
      <w:pPr>
        <w:spacing w:line="276" w:lineRule="auto"/>
        <w:jc w:val="both"/>
        <w:rPr>
          <w:rFonts w:ascii="Work Sans" w:hAnsi="Work Sans"/>
          <w:b/>
          <w:bCs/>
          <w:sz w:val="22"/>
          <w:szCs w:val="22"/>
          <w:lang w:val="en-US"/>
        </w:rPr>
      </w:pPr>
    </w:p>
    <w:p w14:paraId="14FB92EE" w14:textId="77777777" w:rsidR="00796BB3" w:rsidRPr="00877E9D" w:rsidRDefault="00796BB3" w:rsidP="00796BB3">
      <w:pPr>
        <w:spacing w:line="276" w:lineRule="auto"/>
        <w:jc w:val="both"/>
        <w:rPr>
          <w:rFonts w:ascii="Work Sans" w:hAnsi="Work Sans"/>
          <w:b/>
          <w:bCs/>
          <w:sz w:val="22"/>
          <w:szCs w:val="22"/>
          <w:lang w:val="en-US"/>
        </w:rPr>
      </w:pPr>
      <w:r w:rsidRPr="00877E9D">
        <w:rPr>
          <w:rFonts w:ascii="Work Sans" w:hAnsi="Work Sans"/>
          <w:b/>
          <w:bCs/>
          <w:sz w:val="22"/>
          <w:szCs w:val="22"/>
          <w:lang w:val="en-US"/>
        </w:rPr>
        <w:t xml:space="preserve">In the application for admission - Annex A - the applicant for admission to the PhD </w:t>
      </w:r>
      <w:proofErr w:type="spellStart"/>
      <w:r w:rsidRPr="00877E9D">
        <w:rPr>
          <w:rFonts w:ascii="Work Sans" w:hAnsi="Work Sans"/>
          <w:b/>
          <w:bCs/>
          <w:sz w:val="22"/>
          <w:szCs w:val="22"/>
          <w:lang w:val="en-US"/>
        </w:rPr>
        <w:t>programme</w:t>
      </w:r>
      <w:proofErr w:type="spellEnd"/>
      <w:r w:rsidRPr="00877E9D">
        <w:rPr>
          <w:rFonts w:ascii="Work Sans" w:hAnsi="Work Sans"/>
          <w:b/>
          <w:bCs/>
          <w:sz w:val="22"/>
          <w:szCs w:val="22"/>
          <w:lang w:val="en-US"/>
        </w:rPr>
        <w:t xml:space="preserve"> must declare under his/her own responsibility, pursuant to Articles 46 and 47 of Presidential Decree 445/2000:</w:t>
      </w:r>
    </w:p>
    <w:p w14:paraId="12406E76" w14:textId="54413775" w:rsidR="00796BB3" w:rsidRPr="00877E9D" w:rsidRDefault="79C1A35B" w:rsidP="00796BB3">
      <w:pPr>
        <w:numPr>
          <w:ilvl w:val="0"/>
          <w:numId w:val="27"/>
        </w:numPr>
        <w:spacing w:line="276" w:lineRule="auto"/>
        <w:ind w:left="0" w:firstLine="0"/>
        <w:jc w:val="both"/>
        <w:rPr>
          <w:rFonts w:ascii="Work Sans" w:hAnsi="Work Sans"/>
          <w:sz w:val="22"/>
          <w:szCs w:val="22"/>
          <w:lang w:val="en-US"/>
        </w:rPr>
      </w:pPr>
      <w:r w:rsidRPr="00877E9D">
        <w:rPr>
          <w:rFonts w:ascii="Work Sans" w:hAnsi="Work Sans"/>
          <w:sz w:val="22"/>
          <w:szCs w:val="22"/>
          <w:lang w:val="en-US"/>
        </w:rPr>
        <w:t xml:space="preserve">personal details, date and place of birth, residence and elected domicile for the purposes of the selective procedure (specifying postal code), as well as telephone number and e-mail or PEC address, with an express undertaking to send prompt notification of any changes. As regards foreign EU and non-EU </w:t>
      </w:r>
      <w:proofErr w:type="gramStart"/>
      <w:r w:rsidRPr="00877E9D">
        <w:rPr>
          <w:rFonts w:ascii="Work Sans" w:hAnsi="Work Sans"/>
          <w:sz w:val="22"/>
          <w:szCs w:val="22"/>
          <w:lang w:val="en-US"/>
        </w:rPr>
        <w:t>citizens ,</w:t>
      </w:r>
      <w:proofErr w:type="gramEnd"/>
      <w:r w:rsidRPr="00877E9D">
        <w:rPr>
          <w:rFonts w:ascii="Work Sans" w:hAnsi="Work Sans"/>
          <w:sz w:val="22"/>
          <w:szCs w:val="22"/>
          <w:lang w:val="en-US"/>
        </w:rPr>
        <w:t xml:space="preserve"> they are requested to indicate an Italian address or their Embassy in Italy, chosen as their domicile; </w:t>
      </w:r>
    </w:p>
    <w:p w14:paraId="4CDA5F9C" w14:textId="46304EB5" w:rsidR="00796BB3" w:rsidRPr="00877E9D" w:rsidRDefault="00796BB3" w:rsidP="00796BB3">
      <w:pPr>
        <w:numPr>
          <w:ilvl w:val="0"/>
          <w:numId w:val="27"/>
        </w:numPr>
        <w:spacing w:line="276" w:lineRule="auto"/>
        <w:ind w:left="0" w:firstLine="0"/>
        <w:jc w:val="both"/>
        <w:rPr>
          <w:rFonts w:ascii="Work Sans" w:hAnsi="Work Sans"/>
          <w:sz w:val="22"/>
          <w:szCs w:val="22"/>
          <w:lang w:val="en-US"/>
        </w:rPr>
      </w:pPr>
      <w:r w:rsidRPr="00877E9D">
        <w:rPr>
          <w:rFonts w:ascii="Work Sans" w:hAnsi="Work Sans"/>
          <w:sz w:val="22"/>
          <w:szCs w:val="22"/>
          <w:lang w:val="en-US"/>
        </w:rPr>
        <w:t xml:space="preserve">indication of the exact name of </w:t>
      </w:r>
      <w:r w:rsidR="00060E1B" w:rsidRPr="00877E9D">
        <w:rPr>
          <w:rFonts w:ascii="Work Sans" w:hAnsi="Work Sans"/>
          <w:sz w:val="22"/>
          <w:szCs w:val="22"/>
          <w:lang w:val="en-US"/>
        </w:rPr>
        <w:t xml:space="preserve">each single </w:t>
      </w:r>
      <w:r w:rsidRPr="00877E9D">
        <w:rPr>
          <w:rFonts w:ascii="Work Sans" w:hAnsi="Work Sans"/>
          <w:sz w:val="22"/>
          <w:szCs w:val="22"/>
          <w:lang w:val="en-US"/>
        </w:rPr>
        <w:t xml:space="preserve">the doctoral course and the title(s) of the scholarship topic for which </w:t>
      </w:r>
      <w:r w:rsidR="00060E1B" w:rsidRPr="00877E9D">
        <w:rPr>
          <w:rFonts w:ascii="Work Sans" w:hAnsi="Work Sans"/>
          <w:sz w:val="22"/>
          <w:szCs w:val="22"/>
          <w:lang w:val="en-US"/>
        </w:rPr>
        <w:t xml:space="preserve">they are </w:t>
      </w:r>
      <w:r w:rsidRPr="00877E9D">
        <w:rPr>
          <w:rFonts w:ascii="Work Sans" w:hAnsi="Work Sans"/>
          <w:sz w:val="22"/>
          <w:szCs w:val="22"/>
          <w:lang w:val="en-US"/>
        </w:rPr>
        <w:t>applying for admission;</w:t>
      </w:r>
    </w:p>
    <w:p w14:paraId="7092CD18" w14:textId="0BAFDC2C" w:rsidR="00796BB3" w:rsidRPr="00877E9D" w:rsidRDefault="00796BB3" w:rsidP="00796BB3">
      <w:pPr>
        <w:numPr>
          <w:ilvl w:val="0"/>
          <w:numId w:val="27"/>
        </w:numPr>
        <w:spacing w:line="276" w:lineRule="auto"/>
        <w:ind w:left="0" w:firstLine="0"/>
        <w:jc w:val="both"/>
        <w:rPr>
          <w:rFonts w:ascii="Work Sans" w:hAnsi="Work Sans"/>
          <w:sz w:val="22"/>
          <w:szCs w:val="22"/>
        </w:rPr>
      </w:pPr>
      <w:proofErr w:type="spellStart"/>
      <w:r w:rsidRPr="00877E9D">
        <w:rPr>
          <w:rFonts w:ascii="Work Sans" w:hAnsi="Work Sans"/>
          <w:sz w:val="22"/>
          <w:szCs w:val="22"/>
        </w:rPr>
        <w:t>citizenship</w:t>
      </w:r>
      <w:proofErr w:type="spellEnd"/>
      <w:r w:rsidRPr="00877E9D">
        <w:rPr>
          <w:rFonts w:ascii="Work Sans" w:hAnsi="Work Sans"/>
          <w:sz w:val="22"/>
          <w:szCs w:val="22"/>
        </w:rPr>
        <w:t>;</w:t>
      </w:r>
    </w:p>
    <w:p w14:paraId="4AD3015D" w14:textId="4EC11293" w:rsidR="00796BB3" w:rsidRPr="00877E9D" w:rsidRDefault="00060E1B" w:rsidP="00796BB3">
      <w:pPr>
        <w:numPr>
          <w:ilvl w:val="0"/>
          <w:numId w:val="27"/>
        </w:numPr>
        <w:spacing w:line="276" w:lineRule="auto"/>
        <w:ind w:left="0" w:firstLine="0"/>
        <w:jc w:val="both"/>
        <w:rPr>
          <w:rFonts w:ascii="Work Sans" w:hAnsi="Work Sans"/>
          <w:sz w:val="22"/>
          <w:szCs w:val="22"/>
          <w:lang w:val="en-US"/>
        </w:rPr>
      </w:pPr>
      <w:r w:rsidRPr="00877E9D">
        <w:rPr>
          <w:rFonts w:ascii="Work Sans" w:hAnsi="Work Sans"/>
          <w:sz w:val="22"/>
          <w:szCs w:val="22"/>
          <w:lang w:val="en-US"/>
        </w:rPr>
        <w:t xml:space="preserve">to </w:t>
      </w:r>
      <w:r w:rsidR="00796BB3" w:rsidRPr="00877E9D">
        <w:rPr>
          <w:rFonts w:ascii="Work Sans" w:hAnsi="Work Sans"/>
          <w:sz w:val="22"/>
          <w:szCs w:val="22"/>
          <w:lang w:val="en-US"/>
        </w:rPr>
        <w:t>possess adequate knowledge of the Italian language (only for EU or non-EU foreign citizens, in the event that they are not allowed to take the tests in a language other than Italian pursuant to the provisions of Annex 1);</w:t>
      </w:r>
    </w:p>
    <w:p w14:paraId="1BE81924" w14:textId="460C2725" w:rsidR="00796BB3" w:rsidRPr="00877E9D" w:rsidRDefault="00060E1B" w:rsidP="00796BB3">
      <w:pPr>
        <w:numPr>
          <w:ilvl w:val="0"/>
          <w:numId w:val="27"/>
        </w:numPr>
        <w:spacing w:line="276" w:lineRule="auto"/>
        <w:ind w:left="0" w:firstLine="0"/>
        <w:jc w:val="both"/>
        <w:rPr>
          <w:rFonts w:ascii="Work Sans" w:hAnsi="Work Sans"/>
          <w:sz w:val="22"/>
          <w:szCs w:val="22"/>
          <w:lang w:val="en-US"/>
        </w:rPr>
      </w:pPr>
      <w:r w:rsidRPr="00877E9D">
        <w:rPr>
          <w:rFonts w:ascii="Work Sans" w:hAnsi="Work Sans"/>
          <w:sz w:val="22"/>
          <w:szCs w:val="22"/>
          <w:lang w:val="en-US"/>
        </w:rPr>
        <w:lastRenderedPageBreak/>
        <w:t xml:space="preserve">to </w:t>
      </w:r>
      <w:r w:rsidR="00796BB3" w:rsidRPr="00877E9D">
        <w:rPr>
          <w:rFonts w:ascii="Work Sans" w:hAnsi="Work Sans"/>
          <w:sz w:val="22"/>
          <w:szCs w:val="22"/>
          <w:lang w:val="en-US"/>
        </w:rPr>
        <w:t>possess a master's degree awarded pursuant to Ministerial Decree No. 270/2004, a specialist degree awarded pursuant to Ministerial Decree No. 509/1999, or a degree awarded in accordance with the regulations prior to the entry into force of Ministerial Decree No. 509/1999, which is required as an admission requirement pursuant to Article 2 of the present Call for applications and specified for each doctoral course in Annex 1, as well as the date the degree was awarded, the university that awarded it and the relative grade, or an indication of the degree for which equivalence is sought, if obtained from a foreign university;</w:t>
      </w:r>
    </w:p>
    <w:p w14:paraId="32193114" w14:textId="77777777" w:rsidR="00796BB3" w:rsidRPr="00877E9D" w:rsidRDefault="00796BB3" w:rsidP="00796BB3">
      <w:pPr>
        <w:numPr>
          <w:ilvl w:val="0"/>
          <w:numId w:val="27"/>
        </w:numPr>
        <w:spacing w:line="276" w:lineRule="auto"/>
        <w:ind w:left="0" w:firstLine="0"/>
        <w:jc w:val="both"/>
        <w:rPr>
          <w:rFonts w:ascii="Work Sans" w:hAnsi="Work Sans"/>
          <w:sz w:val="22"/>
          <w:szCs w:val="22"/>
          <w:lang w:val="en-US"/>
        </w:rPr>
      </w:pPr>
      <w:r w:rsidRPr="00877E9D">
        <w:rPr>
          <w:rFonts w:ascii="Work Sans" w:hAnsi="Work Sans"/>
          <w:sz w:val="22"/>
          <w:szCs w:val="22"/>
          <w:lang w:val="en-US"/>
        </w:rPr>
        <w:t>the foreign language, the knowledge of which will be the subject of the language test during the interview (only for those who request to be interviewed in Italian, pursuant to the provisions of Annex 1);</w:t>
      </w:r>
    </w:p>
    <w:p w14:paraId="0B7C8C2F" w14:textId="4217E4B1" w:rsidR="00796BB3" w:rsidRPr="00877E9D" w:rsidRDefault="00796BB3" w:rsidP="00796BB3">
      <w:pPr>
        <w:numPr>
          <w:ilvl w:val="0"/>
          <w:numId w:val="27"/>
        </w:numPr>
        <w:spacing w:line="276" w:lineRule="auto"/>
        <w:ind w:left="0" w:firstLine="0"/>
        <w:jc w:val="both"/>
        <w:rPr>
          <w:rFonts w:ascii="Work Sans" w:hAnsi="Work Sans"/>
          <w:sz w:val="22"/>
          <w:szCs w:val="22"/>
          <w:lang w:val="en-US"/>
        </w:rPr>
      </w:pPr>
      <w:r w:rsidRPr="00877E9D">
        <w:rPr>
          <w:rFonts w:ascii="Work Sans" w:hAnsi="Work Sans"/>
          <w:sz w:val="22"/>
          <w:szCs w:val="22"/>
          <w:lang w:val="en-US"/>
        </w:rPr>
        <w:t xml:space="preserve">the language, other than Italian, in which </w:t>
      </w:r>
      <w:r w:rsidR="00060E1B" w:rsidRPr="00877E9D">
        <w:rPr>
          <w:rFonts w:ascii="Work Sans" w:hAnsi="Work Sans"/>
          <w:sz w:val="22"/>
          <w:szCs w:val="22"/>
          <w:lang w:val="en-US"/>
        </w:rPr>
        <w:t xml:space="preserve">the candidate </w:t>
      </w:r>
      <w:r w:rsidRPr="00877E9D">
        <w:rPr>
          <w:rFonts w:ascii="Work Sans" w:hAnsi="Work Sans"/>
          <w:sz w:val="22"/>
          <w:szCs w:val="22"/>
          <w:lang w:val="en-US"/>
        </w:rPr>
        <w:t>wish</w:t>
      </w:r>
      <w:r w:rsidR="00060E1B" w:rsidRPr="00877E9D">
        <w:rPr>
          <w:rFonts w:ascii="Work Sans" w:hAnsi="Work Sans"/>
          <w:sz w:val="22"/>
          <w:szCs w:val="22"/>
          <w:lang w:val="en-US"/>
        </w:rPr>
        <w:t>es</w:t>
      </w:r>
      <w:r w:rsidRPr="00877E9D">
        <w:rPr>
          <w:rFonts w:ascii="Work Sans" w:hAnsi="Work Sans"/>
          <w:sz w:val="22"/>
          <w:szCs w:val="22"/>
          <w:lang w:val="en-US"/>
        </w:rPr>
        <w:t xml:space="preserve"> to be interviewed, in accordance with the provisions of Annex 1);</w:t>
      </w:r>
    </w:p>
    <w:p w14:paraId="441A983A" w14:textId="77777777" w:rsidR="00796BB3" w:rsidRPr="00877E9D" w:rsidRDefault="00796BB3" w:rsidP="00796BB3">
      <w:pPr>
        <w:numPr>
          <w:ilvl w:val="0"/>
          <w:numId w:val="27"/>
        </w:numPr>
        <w:spacing w:line="276" w:lineRule="auto"/>
        <w:ind w:left="0" w:firstLine="0"/>
        <w:jc w:val="both"/>
        <w:rPr>
          <w:rFonts w:ascii="Work Sans" w:hAnsi="Work Sans"/>
          <w:sz w:val="22"/>
          <w:szCs w:val="22"/>
          <w:lang w:val="en-US"/>
        </w:rPr>
      </w:pPr>
      <w:r w:rsidRPr="00877E9D">
        <w:rPr>
          <w:rFonts w:ascii="Work Sans" w:hAnsi="Work Sans"/>
          <w:sz w:val="22"/>
          <w:szCs w:val="22"/>
          <w:lang w:val="en-US"/>
        </w:rPr>
        <w:t>possible request to take part in the interview by videoconference, (this request may be granted at the discretion of the Selection Committee, in the light of the reasons given);</w:t>
      </w:r>
    </w:p>
    <w:p w14:paraId="4B4EC8E7" w14:textId="77777777" w:rsidR="00796BB3" w:rsidRPr="00877E9D" w:rsidRDefault="00796BB3" w:rsidP="00796BB3">
      <w:pPr>
        <w:numPr>
          <w:ilvl w:val="0"/>
          <w:numId w:val="27"/>
        </w:numPr>
        <w:spacing w:line="276" w:lineRule="auto"/>
        <w:ind w:left="0" w:firstLine="0"/>
        <w:jc w:val="both"/>
        <w:rPr>
          <w:rFonts w:ascii="Work Sans" w:hAnsi="Work Sans"/>
          <w:sz w:val="22"/>
          <w:szCs w:val="22"/>
          <w:lang w:val="en-US"/>
        </w:rPr>
      </w:pPr>
      <w:r w:rsidRPr="00877E9D">
        <w:rPr>
          <w:rFonts w:ascii="Work Sans" w:hAnsi="Work Sans"/>
          <w:sz w:val="22"/>
          <w:szCs w:val="22"/>
          <w:lang w:val="en-US"/>
        </w:rPr>
        <w:t>(</w:t>
      </w:r>
      <w:r w:rsidRPr="00877E9D">
        <w:rPr>
          <w:rFonts w:ascii="Work Sans" w:hAnsi="Work Sans"/>
          <w:sz w:val="22"/>
          <w:szCs w:val="22"/>
          <w:u w:val="single"/>
          <w:lang w:val="en-US"/>
        </w:rPr>
        <w:t>only for those who meet the requirements for reserved posts</w:t>
      </w:r>
      <w:r w:rsidRPr="00877E9D">
        <w:rPr>
          <w:rFonts w:ascii="Work Sans" w:hAnsi="Work Sans"/>
          <w:sz w:val="22"/>
          <w:szCs w:val="22"/>
          <w:lang w:val="en-US"/>
        </w:rPr>
        <w:t>) that they also meet the requirements to compete for a reserved post, indicating, accordingly, the requirement for the assignment of the same as specified in Annex 1 (e.g.: post reserved for candidates who graduated from foreign universities, post reserved for company employees);</w:t>
      </w:r>
    </w:p>
    <w:p w14:paraId="287E2BF9" w14:textId="537D8554" w:rsidR="00796BB3" w:rsidRPr="00877E9D" w:rsidRDefault="00796BB3" w:rsidP="00796BB3">
      <w:pPr>
        <w:numPr>
          <w:ilvl w:val="0"/>
          <w:numId w:val="27"/>
        </w:numPr>
        <w:spacing w:line="276" w:lineRule="auto"/>
        <w:ind w:left="0" w:firstLine="0"/>
        <w:jc w:val="both"/>
        <w:rPr>
          <w:rFonts w:ascii="Work Sans" w:hAnsi="Work Sans"/>
          <w:sz w:val="22"/>
          <w:szCs w:val="22"/>
          <w:lang w:val="en-US"/>
        </w:rPr>
      </w:pPr>
      <w:r w:rsidRPr="00877E9D">
        <w:rPr>
          <w:rFonts w:ascii="Work Sans" w:hAnsi="Work Sans"/>
          <w:sz w:val="22"/>
          <w:szCs w:val="22"/>
          <w:lang w:val="en-US"/>
        </w:rPr>
        <w:t>(</w:t>
      </w:r>
      <w:r w:rsidRPr="00877E9D">
        <w:rPr>
          <w:rFonts w:ascii="Work Sans" w:hAnsi="Work Sans"/>
          <w:sz w:val="22"/>
          <w:szCs w:val="22"/>
          <w:u w:val="single"/>
          <w:lang w:val="en-US"/>
        </w:rPr>
        <w:t>only for those who meet the requirements for supernumerary admission</w:t>
      </w:r>
      <w:r w:rsidRPr="00877E9D">
        <w:rPr>
          <w:rFonts w:ascii="Work Sans" w:hAnsi="Work Sans"/>
          <w:sz w:val="22"/>
          <w:szCs w:val="22"/>
          <w:lang w:val="en-US"/>
        </w:rPr>
        <w:t xml:space="preserve">) to be a foreign national and recipient of a </w:t>
      </w:r>
      <w:r w:rsidR="00060E1B" w:rsidRPr="00877E9D">
        <w:rPr>
          <w:rFonts w:ascii="Work Sans" w:hAnsi="Work Sans"/>
          <w:sz w:val="22"/>
          <w:szCs w:val="22"/>
          <w:lang w:val="en-US"/>
        </w:rPr>
        <w:t xml:space="preserve">grant </w:t>
      </w:r>
      <w:r w:rsidRPr="00877E9D">
        <w:rPr>
          <w:rFonts w:ascii="Work Sans" w:hAnsi="Work Sans"/>
          <w:sz w:val="22"/>
          <w:szCs w:val="22"/>
          <w:lang w:val="en-US"/>
        </w:rPr>
        <w:t xml:space="preserve">for any </w:t>
      </w:r>
      <w:r w:rsidR="00060E1B" w:rsidRPr="00877E9D">
        <w:rPr>
          <w:rFonts w:ascii="Work Sans" w:hAnsi="Work Sans"/>
          <w:sz w:val="22"/>
          <w:szCs w:val="22"/>
          <w:lang w:val="en-US"/>
        </w:rPr>
        <w:t>title awarded</w:t>
      </w:r>
      <w:r w:rsidRPr="00877E9D">
        <w:rPr>
          <w:rFonts w:ascii="Work Sans" w:hAnsi="Work Sans"/>
          <w:sz w:val="22"/>
          <w:szCs w:val="22"/>
          <w:lang w:val="en-US"/>
        </w:rPr>
        <w:t>;</w:t>
      </w:r>
    </w:p>
    <w:p w14:paraId="0B69B212" w14:textId="21944741" w:rsidR="00796BB3" w:rsidRPr="00877E9D" w:rsidRDefault="00F07FB0" w:rsidP="00796BB3">
      <w:pPr>
        <w:numPr>
          <w:ilvl w:val="0"/>
          <w:numId w:val="27"/>
        </w:numPr>
        <w:spacing w:line="276" w:lineRule="auto"/>
        <w:ind w:left="0" w:firstLine="0"/>
        <w:jc w:val="both"/>
        <w:rPr>
          <w:rFonts w:ascii="Work Sans" w:hAnsi="Work Sans"/>
          <w:sz w:val="22"/>
          <w:szCs w:val="22"/>
          <w:lang w:val="en-US"/>
        </w:rPr>
      </w:pPr>
      <w:r w:rsidRPr="00877E9D">
        <w:rPr>
          <w:rFonts w:ascii="Work Sans" w:hAnsi="Work Sans"/>
          <w:sz w:val="22"/>
          <w:szCs w:val="22"/>
          <w:lang w:val="en-US"/>
        </w:rPr>
        <w:t xml:space="preserve">To be or </w:t>
      </w:r>
      <w:r w:rsidR="00796BB3" w:rsidRPr="00877E9D">
        <w:rPr>
          <w:rFonts w:ascii="Work Sans" w:hAnsi="Work Sans"/>
          <w:sz w:val="22"/>
          <w:szCs w:val="22"/>
          <w:lang w:val="en-US"/>
        </w:rPr>
        <w:t xml:space="preserve">not </w:t>
      </w:r>
      <w:r w:rsidRPr="00877E9D">
        <w:rPr>
          <w:rFonts w:ascii="Work Sans" w:hAnsi="Work Sans"/>
          <w:sz w:val="22"/>
          <w:szCs w:val="22"/>
          <w:lang w:val="en-US"/>
        </w:rPr>
        <w:t xml:space="preserve">to be </w:t>
      </w:r>
      <w:proofErr w:type="spellStart"/>
      <w:r w:rsidR="00796BB3" w:rsidRPr="00877E9D">
        <w:rPr>
          <w:rFonts w:ascii="Work Sans" w:hAnsi="Work Sans"/>
          <w:sz w:val="22"/>
          <w:szCs w:val="22"/>
          <w:lang w:val="en-US"/>
        </w:rPr>
        <w:t>recognised</w:t>
      </w:r>
      <w:proofErr w:type="spellEnd"/>
      <w:r w:rsidR="00796BB3" w:rsidRPr="00877E9D">
        <w:rPr>
          <w:rFonts w:ascii="Work Sans" w:hAnsi="Work Sans"/>
          <w:sz w:val="22"/>
          <w:szCs w:val="22"/>
          <w:lang w:val="en-US"/>
        </w:rPr>
        <w:t xml:space="preserve"> as having a disability or a Specific Learning Disorder (please note that candidates </w:t>
      </w:r>
      <w:proofErr w:type="spellStart"/>
      <w:r w:rsidR="00796BB3" w:rsidRPr="00877E9D">
        <w:rPr>
          <w:rFonts w:ascii="Work Sans" w:hAnsi="Work Sans"/>
          <w:sz w:val="22"/>
          <w:szCs w:val="22"/>
          <w:lang w:val="en-US"/>
        </w:rPr>
        <w:t>recognised</w:t>
      </w:r>
      <w:proofErr w:type="spellEnd"/>
      <w:r w:rsidR="00796BB3" w:rsidRPr="00877E9D">
        <w:rPr>
          <w:rFonts w:ascii="Work Sans" w:hAnsi="Work Sans"/>
          <w:sz w:val="22"/>
          <w:szCs w:val="22"/>
          <w:lang w:val="en-US"/>
        </w:rPr>
        <w:t xml:space="preserve"> as having a disability pursuant to Law no. 104/1992 and subsequent amendments and additions, who in relation to their disability require specific support during the test, and candidates with Specific Learning Disorders pursuant to Law no. 170/2010, </w:t>
      </w:r>
      <w:r w:rsidR="00796BB3" w:rsidRPr="00877E9D">
        <w:rPr>
          <w:rFonts w:ascii="Work Sans" w:hAnsi="Work Sans"/>
          <w:b/>
          <w:bCs/>
          <w:sz w:val="22"/>
          <w:szCs w:val="22"/>
          <w:lang w:val="en-US"/>
        </w:rPr>
        <w:t>under penalty of forfeiture of the benefits requested</w:t>
      </w:r>
      <w:r w:rsidR="00796BB3" w:rsidRPr="00877E9D">
        <w:rPr>
          <w:rFonts w:ascii="Work Sans" w:hAnsi="Work Sans"/>
          <w:sz w:val="22"/>
          <w:szCs w:val="22"/>
          <w:lang w:val="en-US"/>
        </w:rPr>
        <w:t xml:space="preserve">, </w:t>
      </w:r>
      <w:r w:rsidRPr="00877E9D">
        <w:rPr>
          <w:rFonts w:ascii="Work Sans" w:hAnsi="Work Sans"/>
          <w:sz w:val="22"/>
          <w:szCs w:val="22"/>
          <w:lang w:val="en-US"/>
        </w:rPr>
        <w:t>must declare in their application form the type of disability/disorder and the support needed to undertake the test, attaching the original or a certified copy of the appropriate form, and the aid required to take the test attaching, in the original or certified copy, appropriate documentation attesting to the recognition of their disability by the competent authorities</w:t>
      </w:r>
      <w:r w:rsidR="00796BB3" w:rsidRPr="00877E9D">
        <w:rPr>
          <w:rFonts w:ascii="Work Sans" w:hAnsi="Work Sans"/>
          <w:sz w:val="22"/>
          <w:szCs w:val="22"/>
          <w:lang w:val="en-US"/>
        </w:rPr>
        <w:t>. Candidates with certified Specific Learning Disorders are granted an additional time equal to thirty per cent more than that defined for the admission tests for other candidates);</w:t>
      </w:r>
    </w:p>
    <w:p w14:paraId="70E1225F" w14:textId="77777777" w:rsidR="00796BB3" w:rsidRPr="00877E9D" w:rsidRDefault="00796BB3" w:rsidP="00796BB3">
      <w:pPr>
        <w:numPr>
          <w:ilvl w:val="0"/>
          <w:numId w:val="27"/>
        </w:numPr>
        <w:spacing w:line="276" w:lineRule="auto"/>
        <w:ind w:left="0" w:firstLine="0"/>
        <w:jc w:val="both"/>
        <w:rPr>
          <w:rFonts w:ascii="Work Sans" w:hAnsi="Work Sans"/>
          <w:sz w:val="22"/>
          <w:szCs w:val="22"/>
          <w:lang w:val="en-US"/>
        </w:rPr>
      </w:pPr>
      <w:r w:rsidRPr="00877E9D">
        <w:rPr>
          <w:rFonts w:ascii="Work Sans" w:hAnsi="Work Sans"/>
          <w:sz w:val="22"/>
          <w:szCs w:val="22"/>
          <w:lang w:val="en-US"/>
        </w:rPr>
        <w:lastRenderedPageBreak/>
        <w:t xml:space="preserve">in the event that the Administration receives a reasoned request for access to the documents relating to the procedure and the candidate has the status of a </w:t>
      </w:r>
      <w:proofErr w:type="spellStart"/>
      <w:r w:rsidRPr="00877E9D">
        <w:rPr>
          <w:rFonts w:ascii="Work Sans" w:hAnsi="Work Sans"/>
          <w:sz w:val="22"/>
          <w:szCs w:val="22"/>
          <w:lang w:val="en-US"/>
        </w:rPr>
        <w:t>counterinterested</w:t>
      </w:r>
      <w:proofErr w:type="spellEnd"/>
      <w:r w:rsidRPr="00877E9D">
        <w:rPr>
          <w:rFonts w:ascii="Work Sans" w:hAnsi="Work Sans"/>
          <w:sz w:val="22"/>
          <w:szCs w:val="22"/>
          <w:lang w:val="en-US"/>
        </w:rPr>
        <w:t xml:space="preserve"> party, to allow a copy of the communication notifying the request for access to be sent electronically </w:t>
      </w:r>
      <w:r w:rsidRPr="00877E9D">
        <w:rPr>
          <w:rFonts w:ascii="Work Sans" w:hAnsi="Work Sans"/>
          <w:sz w:val="22"/>
          <w:szCs w:val="22"/>
          <w:u w:val="single"/>
          <w:lang w:val="en-US"/>
        </w:rPr>
        <w:t xml:space="preserve">to the email address indicated in the application, pursuant to </w:t>
      </w:r>
      <w:r w:rsidRPr="00877E9D">
        <w:rPr>
          <w:rFonts w:ascii="Work Sans" w:hAnsi="Work Sans"/>
          <w:sz w:val="22"/>
          <w:szCs w:val="22"/>
          <w:lang w:val="en-US"/>
        </w:rPr>
        <w:t>Article 3 of Presidential Decree 184/2006, and the possibility of submitting a reasoned objection to said request, also electronically, within ten days of receipt of the communication</w:t>
      </w:r>
    </w:p>
    <w:p w14:paraId="07F07B72" w14:textId="77777777" w:rsidR="00796BB3" w:rsidRPr="00877E9D" w:rsidRDefault="00796BB3" w:rsidP="00796BB3">
      <w:pPr>
        <w:numPr>
          <w:ilvl w:val="0"/>
          <w:numId w:val="27"/>
        </w:numPr>
        <w:spacing w:line="276" w:lineRule="auto"/>
        <w:ind w:left="0" w:firstLine="0"/>
        <w:jc w:val="both"/>
        <w:rPr>
          <w:rFonts w:ascii="Work Sans" w:hAnsi="Work Sans"/>
          <w:sz w:val="22"/>
          <w:szCs w:val="22"/>
          <w:lang w:val="en-US"/>
        </w:rPr>
      </w:pPr>
      <w:r w:rsidRPr="00877E9D">
        <w:rPr>
          <w:rFonts w:ascii="Work Sans" w:hAnsi="Work Sans"/>
          <w:sz w:val="22"/>
          <w:szCs w:val="22"/>
          <w:lang w:val="en-US"/>
        </w:rPr>
        <w:t>to accept all the provisions contained in this notice.</w:t>
      </w:r>
    </w:p>
    <w:p w14:paraId="2FBC6B4E" w14:textId="77777777" w:rsidR="00796BB3" w:rsidRPr="00877E9D" w:rsidRDefault="00796BB3" w:rsidP="00796BB3">
      <w:pPr>
        <w:spacing w:line="276" w:lineRule="auto"/>
        <w:jc w:val="both"/>
        <w:rPr>
          <w:rFonts w:ascii="Work Sans" w:hAnsi="Work Sans"/>
          <w:b/>
          <w:bCs/>
          <w:sz w:val="22"/>
          <w:szCs w:val="22"/>
          <w:lang w:val="en-US"/>
        </w:rPr>
      </w:pPr>
    </w:p>
    <w:p w14:paraId="6A6D4D39"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b/>
          <w:bCs/>
          <w:sz w:val="22"/>
          <w:szCs w:val="22"/>
          <w:lang w:val="en-US"/>
        </w:rPr>
        <w:t>The application - Annex A - must be signed with a handwritten or digital signature, under penalty of exclusion.</w:t>
      </w:r>
    </w:p>
    <w:p w14:paraId="7E388541" w14:textId="77777777" w:rsidR="00796BB3" w:rsidRPr="00877E9D" w:rsidRDefault="00796BB3" w:rsidP="00796BB3">
      <w:pPr>
        <w:spacing w:line="276" w:lineRule="auto"/>
        <w:jc w:val="both"/>
        <w:rPr>
          <w:rFonts w:ascii="Work Sans" w:hAnsi="Work Sans"/>
          <w:b/>
          <w:bCs/>
          <w:sz w:val="22"/>
          <w:szCs w:val="22"/>
          <w:lang w:val="en-US"/>
        </w:rPr>
      </w:pPr>
    </w:p>
    <w:p w14:paraId="595D10FD" w14:textId="77777777" w:rsidR="00796BB3" w:rsidRPr="00877E9D" w:rsidRDefault="00796BB3" w:rsidP="00796BB3">
      <w:pPr>
        <w:spacing w:line="276" w:lineRule="auto"/>
        <w:jc w:val="both"/>
        <w:rPr>
          <w:rFonts w:ascii="Work Sans" w:hAnsi="Work Sans"/>
          <w:b/>
          <w:bCs/>
          <w:sz w:val="22"/>
          <w:szCs w:val="22"/>
          <w:lang w:val="en-US"/>
        </w:rPr>
      </w:pPr>
      <w:r w:rsidRPr="00877E9D">
        <w:rPr>
          <w:rFonts w:ascii="Work Sans" w:hAnsi="Work Sans"/>
          <w:b/>
          <w:bCs/>
          <w:sz w:val="22"/>
          <w:szCs w:val="22"/>
          <w:lang w:val="en-US"/>
        </w:rPr>
        <w:t>Applicants must enclose with each application (in accordance with Annex 2):</w:t>
      </w:r>
    </w:p>
    <w:p w14:paraId="626195D8" w14:textId="4AFCCCB0" w:rsidR="00796BB3" w:rsidRPr="00877E9D" w:rsidRDefault="00796BB3" w:rsidP="00796BB3">
      <w:pPr>
        <w:pStyle w:val="Paragrafoelenco"/>
        <w:numPr>
          <w:ilvl w:val="0"/>
          <w:numId w:val="29"/>
        </w:numPr>
        <w:spacing w:line="276" w:lineRule="auto"/>
        <w:jc w:val="both"/>
        <w:rPr>
          <w:rFonts w:ascii="Work Sans" w:hAnsi="Work Sans"/>
          <w:lang w:val="en-US"/>
        </w:rPr>
      </w:pPr>
      <w:r w:rsidRPr="00877E9D">
        <w:rPr>
          <w:rFonts w:ascii="Work Sans" w:hAnsi="Work Sans"/>
          <w:b/>
          <w:bCs/>
          <w:lang w:val="en-US"/>
        </w:rPr>
        <w:t xml:space="preserve">Annex B, signed with a handwritten or digital signature under penalty of </w:t>
      </w:r>
      <w:r w:rsidR="00BA7ECD" w:rsidRPr="00877E9D">
        <w:rPr>
          <w:rFonts w:ascii="Work Sans" w:hAnsi="Work Sans"/>
          <w:b/>
          <w:bCs/>
          <w:lang w:val="en-US"/>
        </w:rPr>
        <w:t>non-evaluation</w:t>
      </w:r>
    </w:p>
    <w:p w14:paraId="54BE7ACD" w14:textId="49B24B4B" w:rsidR="00796BB3" w:rsidRPr="00877E9D" w:rsidRDefault="00796BB3" w:rsidP="00796BB3">
      <w:pPr>
        <w:pStyle w:val="Paragrafoelenco"/>
        <w:numPr>
          <w:ilvl w:val="0"/>
          <w:numId w:val="29"/>
        </w:numPr>
        <w:spacing w:line="276" w:lineRule="auto"/>
        <w:jc w:val="both"/>
        <w:rPr>
          <w:rFonts w:ascii="Work Sans" w:hAnsi="Work Sans"/>
          <w:lang w:val="en-US"/>
        </w:rPr>
      </w:pPr>
      <w:r w:rsidRPr="00877E9D">
        <w:rPr>
          <w:rFonts w:ascii="Work Sans" w:hAnsi="Work Sans"/>
          <w:b/>
          <w:bCs/>
          <w:lang w:val="en-US"/>
        </w:rPr>
        <w:t xml:space="preserve">Annex C, signed with a handwritten or digital signature under penalty </w:t>
      </w:r>
      <w:r w:rsidR="00BA7ECD" w:rsidRPr="00877E9D">
        <w:rPr>
          <w:rFonts w:ascii="Work Sans" w:hAnsi="Work Sans"/>
          <w:b/>
          <w:bCs/>
          <w:lang w:val="en-US"/>
        </w:rPr>
        <w:t>of non-evaluation</w:t>
      </w:r>
    </w:p>
    <w:p w14:paraId="2A79E390" w14:textId="415150CD" w:rsidR="00796BB3" w:rsidRPr="00877E9D" w:rsidRDefault="00796BB3" w:rsidP="00796BB3">
      <w:pPr>
        <w:pStyle w:val="Paragrafoelenco"/>
        <w:numPr>
          <w:ilvl w:val="0"/>
          <w:numId w:val="29"/>
        </w:numPr>
        <w:spacing w:line="276" w:lineRule="auto"/>
        <w:ind w:left="709"/>
        <w:jc w:val="both"/>
        <w:rPr>
          <w:rFonts w:ascii="Work Sans" w:hAnsi="Work Sans"/>
          <w:b/>
          <w:bCs/>
          <w:lang w:val="en-US"/>
        </w:rPr>
      </w:pPr>
      <w:r w:rsidRPr="00877E9D">
        <w:rPr>
          <w:rFonts w:ascii="Work Sans" w:hAnsi="Work Sans"/>
          <w:b/>
          <w:bCs/>
          <w:lang w:val="en-US"/>
        </w:rPr>
        <w:t>photocopy of an identity document (required under Articles 46 and 47 of Presidential Decree 445/2000)</w:t>
      </w:r>
      <w:r w:rsidR="00BA7ECD" w:rsidRPr="00877E9D">
        <w:rPr>
          <w:rFonts w:ascii="Work Sans" w:hAnsi="Work Sans"/>
          <w:b/>
          <w:bCs/>
          <w:lang w:val="en-US"/>
        </w:rPr>
        <w:t>, under penalty of exclusion</w:t>
      </w:r>
    </w:p>
    <w:p w14:paraId="211BE408" w14:textId="4199BE14" w:rsidR="00796BB3" w:rsidRPr="00877E9D" w:rsidRDefault="00796BB3" w:rsidP="00796BB3">
      <w:pPr>
        <w:pStyle w:val="Paragrafoelenco"/>
        <w:numPr>
          <w:ilvl w:val="0"/>
          <w:numId w:val="29"/>
        </w:numPr>
        <w:spacing w:line="276" w:lineRule="auto"/>
        <w:jc w:val="both"/>
        <w:rPr>
          <w:rFonts w:ascii="Work Sans" w:hAnsi="Work Sans"/>
          <w:lang w:val="en-US"/>
        </w:rPr>
      </w:pPr>
      <w:r w:rsidRPr="00877E9D">
        <w:rPr>
          <w:rFonts w:ascii="Work Sans" w:hAnsi="Work Sans"/>
          <w:b/>
          <w:bCs/>
          <w:lang w:val="en-US"/>
        </w:rPr>
        <w:t>assessable qualifications, self-certified in A</w:t>
      </w:r>
      <w:r w:rsidR="00F07FB0" w:rsidRPr="00877E9D">
        <w:rPr>
          <w:rFonts w:ascii="Work Sans" w:hAnsi="Work Sans"/>
          <w:b/>
          <w:bCs/>
          <w:lang w:val="en-US"/>
        </w:rPr>
        <w:t>nnex</w:t>
      </w:r>
      <w:r w:rsidRPr="00877E9D">
        <w:rPr>
          <w:rFonts w:ascii="Work Sans" w:hAnsi="Work Sans"/>
          <w:b/>
          <w:bCs/>
          <w:lang w:val="en-US"/>
        </w:rPr>
        <w:t xml:space="preserve"> B, </w:t>
      </w:r>
      <w:r w:rsidRPr="00877E9D">
        <w:rPr>
          <w:rFonts w:ascii="Work Sans" w:hAnsi="Work Sans"/>
          <w:lang w:val="en-US"/>
        </w:rPr>
        <w:t xml:space="preserve">in relation to the doctoral course to which </w:t>
      </w:r>
      <w:r w:rsidR="00F07FB0" w:rsidRPr="00877E9D">
        <w:rPr>
          <w:rFonts w:ascii="Work Sans" w:hAnsi="Work Sans"/>
          <w:lang w:val="en-US"/>
        </w:rPr>
        <w:t xml:space="preserve">the candidate </w:t>
      </w:r>
      <w:r w:rsidRPr="00877E9D">
        <w:rPr>
          <w:rFonts w:ascii="Work Sans" w:hAnsi="Work Sans"/>
          <w:lang w:val="en-US"/>
        </w:rPr>
        <w:t>is applying for admission - see A</w:t>
      </w:r>
      <w:r w:rsidR="00F07FB0" w:rsidRPr="00877E9D">
        <w:rPr>
          <w:rFonts w:ascii="Work Sans" w:hAnsi="Work Sans"/>
          <w:lang w:val="en-US"/>
        </w:rPr>
        <w:t>nnex</w:t>
      </w:r>
      <w:r w:rsidRPr="00877E9D">
        <w:rPr>
          <w:rFonts w:ascii="Work Sans" w:hAnsi="Work Sans"/>
          <w:lang w:val="en-US"/>
        </w:rPr>
        <w:t xml:space="preserve"> 1 (e.g.: </w:t>
      </w:r>
      <w:r w:rsidRPr="00877E9D">
        <w:rPr>
          <w:rFonts w:ascii="Work Sans" w:hAnsi="Work Sans"/>
          <w:b/>
          <w:bCs/>
          <w:lang w:val="en-US"/>
        </w:rPr>
        <w:t xml:space="preserve">dissertation, publications, marks obtained in individual examinations for the course of the qualification awarded or in the process of being awarded, </w:t>
      </w:r>
      <w:r w:rsidRPr="00877E9D">
        <w:rPr>
          <w:rFonts w:ascii="Work Sans" w:hAnsi="Work Sans"/>
          <w:lang w:val="en-US"/>
        </w:rPr>
        <w:t xml:space="preserve">etc.), in accordance with the forms specified below under </w:t>
      </w:r>
      <w:r w:rsidRPr="00877E9D">
        <w:rPr>
          <w:rFonts w:ascii="Work Sans" w:hAnsi="Work Sans"/>
          <w:b/>
          <w:bCs/>
          <w:lang w:val="en-US"/>
        </w:rPr>
        <w:t>penalty of non-assessment:</w:t>
      </w:r>
    </w:p>
    <w:p w14:paraId="4607BCC8" w14:textId="77777777" w:rsidR="00796BB3" w:rsidRPr="00877E9D" w:rsidRDefault="00796BB3" w:rsidP="00796BB3">
      <w:pPr>
        <w:pStyle w:val="Paragrafoelenco"/>
        <w:spacing w:line="276" w:lineRule="auto"/>
        <w:jc w:val="both"/>
        <w:rPr>
          <w:rFonts w:ascii="Work Sans" w:hAnsi="Work Sans"/>
          <w:lang w:val="en-US"/>
        </w:rPr>
      </w:pPr>
      <w:r w:rsidRPr="00877E9D">
        <w:rPr>
          <w:rFonts w:ascii="Work Sans" w:hAnsi="Work Sans"/>
          <w:b/>
          <w:lang w:val="en-US"/>
        </w:rPr>
        <w:t xml:space="preserve">a) a </w:t>
      </w:r>
      <w:r w:rsidRPr="00877E9D">
        <w:rPr>
          <w:rFonts w:ascii="Work Sans" w:hAnsi="Work Sans"/>
          <w:lang w:val="en-US"/>
        </w:rPr>
        <w:t xml:space="preserve">copy declared to be a true copy of the original using </w:t>
      </w:r>
      <w:r w:rsidRPr="00877E9D">
        <w:rPr>
          <w:rFonts w:ascii="Work Sans" w:hAnsi="Work Sans"/>
          <w:b/>
          <w:bCs/>
          <w:lang w:val="en-US"/>
        </w:rPr>
        <w:t xml:space="preserve">Annex B </w:t>
      </w:r>
      <w:r w:rsidRPr="00877E9D">
        <w:rPr>
          <w:rFonts w:ascii="Work Sans" w:hAnsi="Work Sans"/>
          <w:lang w:val="en-US"/>
        </w:rPr>
        <w:t xml:space="preserve">(limited to </w:t>
      </w:r>
      <w:proofErr w:type="spellStart"/>
      <w:r w:rsidRPr="00877E9D">
        <w:rPr>
          <w:rFonts w:ascii="Work Sans" w:hAnsi="Work Sans"/>
          <w:lang w:val="en-US"/>
        </w:rPr>
        <w:t>authorised</w:t>
      </w:r>
      <w:proofErr w:type="spellEnd"/>
      <w:r w:rsidRPr="00877E9D">
        <w:rPr>
          <w:rFonts w:ascii="Work Sans" w:hAnsi="Work Sans"/>
          <w:lang w:val="en-US"/>
        </w:rPr>
        <w:t xml:space="preserve"> persons, as specified in footnote 1 below);</w:t>
      </w:r>
    </w:p>
    <w:p w14:paraId="31E20F23" w14:textId="77777777" w:rsidR="00796BB3" w:rsidRPr="00877E9D" w:rsidRDefault="00796BB3" w:rsidP="00796BB3">
      <w:pPr>
        <w:pStyle w:val="Paragrafoelenco"/>
        <w:spacing w:line="276" w:lineRule="auto"/>
        <w:jc w:val="both"/>
        <w:rPr>
          <w:rFonts w:ascii="Work Sans" w:hAnsi="Work Sans"/>
          <w:lang w:val="en-US"/>
        </w:rPr>
      </w:pPr>
      <w:r w:rsidRPr="00877E9D">
        <w:rPr>
          <w:rFonts w:ascii="Work Sans" w:hAnsi="Work Sans"/>
          <w:b/>
          <w:lang w:val="en-US"/>
        </w:rPr>
        <w:t xml:space="preserve">b) </w:t>
      </w:r>
      <w:r w:rsidRPr="00877E9D">
        <w:rPr>
          <w:rFonts w:ascii="Work Sans" w:hAnsi="Work Sans"/>
          <w:lang w:val="en-US"/>
        </w:rPr>
        <w:t xml:space="preserve">self-certification of possession of qualifications, made using </w:t>
      </w:r>
      <w:r w:rsidRPr="00877E9D">
        <w:rPr>
          <w:rFonts w:ascii="Work Sans" w:hAnsi="Work Sans"/>
          <w:b/>
          <w:bCs/>
          <w:lang w:val="en-US"/>
        </w:rPr>
        <w:t>Annex</w:t>
      </w:r>
      <w:r w:rsidRPr="00877E9D">
        <w:rPr>
          <w:rFonts w:ascii="Work Sans" w:hAnsi="Work Sans"/>
          <w:lang w:val="en-US"/>
        </w:rPr>
        <w:t xml:space="preserve"> B (limited to </w:t>
      </w:r>
      <w:proofErr w:type="spellStart"/>
      <w:r w:rsidRPr="00877E9D">
        <w:rPr>
          <w:rFonts w:ascii="Work Sans" w:hAnsi="Work Sans"/>
          <w:lang w:val="en-US"/>
        </w:rPr>
        <w:t>authorised</w:t>
      </w:r>
      <w:proofErr w:type="spellEnd"/>
      <w:r w:rsidRPr="00877E9D">
        <w:rPr>
          <w:rFonts w:ascii="Work Sans" w:hAnsi="Work Sans"/>
          <w:lang w:val="en-US"/>
        </w:rPr>
        <w:t xml:space="preserve"> persons, as specified in footnote 1 at the end of this article);</w:t>
      </w:r>
    </w:p>
    <w:p w14:paraId="486B7A52" w14:textId="7ED0B4CA" w:rsidR="00796BB3" w:rsidRPr="00877E9D" w:rsidRDefault="00796BB3" w:rsidP="00796BB3">
      <w:pPr>
        <w:pStyle w:val="Paragrafoelenco"/>
        <w:spacing w:line="276" w:lineRule="auto"/>
        <w:jc w:val="both"/>
        <w:rPr>
          <w:rFonts w:ascii="Work Sans" w:hAnsi="Work Sans"/>
          <w:lang w:val="en-US"/>
        </w:rPr>
      </w:pPr>
      <w:r w:rsidRPr="00877E9D">
        <w:rPr>
          <w:rFonts w:ascii="Work Sans" w:hAnsi="Work Sans"/>
          <w:lang w:val="en-US"/>
        </w:rPr>
        <w:t>In the event that the candidate intends to self-certify the possession of the qualifications by producing the Curriculum Vitae, this must be accompanied by a declaration in lieu of certification or affidavit, made using A</w:t>
      </w:r>
      <w:r w:rsidR="00211CDF" w:rsidRPr="00877E9D">
        <w:rPr>
          <w:rFonts w:ascii="Work Sans" w:hAnsi="Work Sans"/>
          <w:lang w:val="en-US"/>
        </w:rPr>
        <w:t>nnex</w:t>
      </w:r>
      <w:r w:rsidRPr="00877E9D">
        <w:rPr>
          <w:rFonts w:ascii="Work Sans" w:hAnsi="Work Sans"/>
          <w:lang w:val="en-US"/>
        </w:rPr>
        <w:t xml:space="preserve"> 2, in which it must be declared 'that what is stated in the Curriculum Vitae corresponds to the truth'.</w:t>
      </w:r>
    </w:p>
    <w:p w14:paraId="5E407600" w14:textId="77777777" w:rsidR="00796BB3" w:rsidRPr="00877E9D" w:rsidRDefault="00796BB3" w:rsidP="00796BB3">
      <w:pPr>
        <w:pStyle w:val="Paragrafoelenco"/>
        <w:spacing w:line="276" w:lineRule="auto"/>
        <w:jc w:val="both"/>
        <w:rPr>
          <w:rFonts w:ascii="Work Sans" w:hAnsi="Work Sans"/>
          <w:u w:val="single"/>
          <w:lang w:val="en-US"/>
        </w:rPr>
      </w:pPr>
      <w:r w:rsidRPr="00877E9D">
        <w:rPr>
          <w:rFonts w:ascii="Work Sans" w:hAnsi="Work Sans"/>
          <w:u w:val="single"/>
          <w:lang w:val="en-US"/>
        </w:rPr>
        <w:t xml:space="preserve">The mode of presentation referred to in point </w:t>
      </w:r>
      <w:r w:rsidRPr="00877E9D">
        <w:rPr>
          <w:rFonts w:ascii="Work Sans" w:hAnsi="Work Sans"/>
          <w:b/>
          <w:u w:val="single"/>
          <w:lang w:val="en-US"/>
        </w:rPr>
        <w:t xml:space="preserve">b) </w:t>
      </w:r>
      <w:r w:rsidRPr="00877E9D">
        <w:rPr>
          <w:rFonts w:ascii="Work Sans" w:hAnsi="Work Sans"/>
          <w:u w:val="single"/>
          <w:lang w:val="en-US"/>
        </w:rPr>
        <w:t xml:space="preserve">is not valid for certain titles (such as </w:t>
      </w:r>
      <w:r w:rsidRPr="00877E9D">
        <w:rPr>
          <w:rFonts w:ascii="Work Sans" w:hAnsi="Work Sans"/>
          <w:b/>
          <w:bCs/>
          <w:u w:val="single"/>
          <w:lang w:val="en-US"/>
        </w:rPr>
        <w:t xml:space="preserve">dissertations and publications) </w:t>
      </w:r>
      <w:r w:rsidRPr="00877E9D">
        <w:rPr>
          <w:rFonts w:ascii="Work Sans" w:hAnsi="Work Sans"/>
          <w:u w:val="single"/>
          <w:lang w:val="en-US"/>
        </w:rPr>
        <w:t xml:space="preserve">which </w:t>
      </w:r>
      <w:r w:rsidRPr="00877E9D">
        <w:rPr>
          <w:rFonts w:ascii="Work Sans" w:hAnsi="Work Sans"/>
          <w:u w:val="single"/>
          <w:lang w:val="en-US"/>
        </w:rPr>
        <w:lastRenderedPageBreak/>
        <w:t xml:space="preserve">presuppose, for the purposes of evaluation, the reading of their contents and, therefore, these titles must be produced according to the mode referred to in point a); </w:t>
      </w:r>
    </w:p>
    <w:p w14:paraId="69FBD283" w14:textId="1B91C3E9" w:rsidR="00796BB3" w:rsidRPr="00877E9D" w:rsidRDefault="00796BB3" w:rsidP="00796BB3">
      <w:pPr>
        <w:pStyle w:val="Paragrafoelenco"/>
        <w:spacing w:line="276" w:lineRule="auto"/>
        <w:jc w:val="both"/>
        <w:rPr>
          <w:rFonts w:ascii="Work Sans" w:hAnsi="Work Sans"/>
          <w:lang w:val="en-US"/>
        </w:rPr>
      </w:pPr>
      <w:r w:rsidRPr="00877E9D">
        <w:rPr>
          <w:rFonts w:ascii="Work Sans" w:hAnsi="Work Sans"/>
          <w:b/>
          <w:lang w:val="en-US"/>
        </w:rPr>
        <w:t xml:space="preserve">c) </w:t>
      </w:r>
      <w:r w:rsidRPr="00877E9D">
        <w:rPr>
          <w:rFonts w:ascii="Work Sans" w:hAnsi="Work Sans"/>
          <w:lang w:val="en-US"/>
        </w:rPr>
        <w:t>For the qualifications to be assessed that are p</w:t>
      </w:r>
      <w:r w:rsidR="00211CDF" w:rsidRPr="00877E9D">
        <w:rPr>
          <w:rFonts w:ascii="Work Sans" w:hAnsi="Work Sans"/>
          <w:lang w:val="en-US"/>
        </w:rPr>
        <w:t>repared</w:t>
      </w:r>
      <w:r w:rsidRPr="00877E9D">
        <w:rPr>
          <w:rFonts w:ascii="Work Sans" w:hAnsi="Work Sans"/>
          <w:lang w:val="en-US"/>
        </w:rPr>
        <w:t xml:space="preserve"> in languages other than Italian, French, English, German, Spanish and Portuguese and any other languages expressly indicated in </w:t>
      </w:r>
      <w:r w:rsidRPr="00877E9D">
        <w:rPr>
          <w:rFonts w:ascii="Work Sans" w:hAnsi="Work Sans"/>
          <w:b/>
          <w:bCs/>
          <w:lang w:val="en-US"/>
        </w:rPr>
        <w:t xml:space="preserve">Annex 1, </w:t>
      </w:r>
      <w:r w:rsidRPr="00877E9D">
        <w:rPr>
          <w:rFonts w:ascii="Work Sans" w:hAnsi="Work Sans"/>
          <w:lang w:val="en-US"/>
        </w:rPr>
        <w:t>a translation must be attached, in Italian, certified as conforming to the foreign text, p</w:t>
      </w:r>
      <w:r w:rsidR="00211CDF" w:rsidRPr="00877E9D">
        <w:rPr>
          <w:rFonts w:ascii="Work Sans" w:hAnsi="Work Sans"/>
          <w:lang w:val="en-US"/>
        </w:rPr>
        <w:t>rovided</w:t>
      </w:r>
      <w:r w:rsidRPr="00877E9D">
        <w:rPr>
          <w:rFonts w:ascii="Work Sans" w:hAnsi="Work Sans"/>
          <w:lang w:val="en-US"/>
        </w:rPr>
        <w:t xml:space="preserve"> by the competent diplomatic or consular representation or by an official translator or, where permitted (as specified in footnote 1 below this article) p</w:t>
      </w:r>
      <w:r w:rsidR="00211CDF" w:rsidRPr="00877E9D">
        <w:rPr>
          <w:rFonts w:ascii="Work Sans" w:hAnsi="Work Sans"/>
          <w:lang w:val="en-US"/>
        </w:rPr>
        <w:t>rovided</w:t>
      </w:r>
      <w:r w:rsidRPr="00877E9D">
        <w:rPr>
          <w:rFonts w:ascii="Work Sans" w:hAnsi="Work Sans"/>
          <w:lang w:val="en-US"/>
        </w:rPr>
        <w:t xml:space="preserve"> by the candidate and declared to be conforming to the original text by means of a declaration in lieu of affidavit made by the candidate himself pursuant to art. 47 of Presidential Decree no. 445/2000, using </w:t>
      </w:r>
      <w:r w:rsidRPr="00877E9D">
        <w:rPr>
          <w:rFonts w:ascii="Work Sans" w:hAnsi="Work Sans"/>
          <w:b/>
          <w:bCs/>
          <w:lang w:val="en-US"/>
        </w:rPr>
        <w:t>Annex B</w:t>
      </w:r>
      <w:r w:rsidRPr="00877E9D">
        <w:rPr>
          <w:rFonts w:ascii="Work Sans" w:hAnsi="Work Sans"/>
          <w:lang w:val="en-US"/>
        </w:rPr>
        <w:t>.</w:t>
      </w:r>
    </w:p>
    <w:p w14:paraId="7CC7D6BC" w14:textId="77777777" w:rsidR="00796BB3" w:rsidRPr="00877E9D" w:rsidRDefault="00796BB3" w:rsidP="00796BB3">
      <w:pPr>
        <w:pStyle w:val="Paragrafoelenco"/>
        <w:spacing w:line="276" w:lineRule="auto"/>
        <w:jc w:val="both"/>
        <w:rPr>
          <w:rFonts w:ascii="Work Sans" w:hAnsi="Work Sans"/>
          <w:lang w:val="en-US"/>
        </w:rPr>
      </w:pPr>
    </w:p>
    <w:p w14:paraId="1985E0C3" w14:textId="77777777" w:rsidR="00796BB3" w:rsidRPr="00877E9D" w:rsidRDefault="00796BB3" w:rsidP="00796BB3">
      <w:pPr>
        <w:pStyle w:val="Paragrafoelenco"/>
        <w:numPr>
          <w:ilvl w:val="0"/>
          <w:numId w:val="29"/>
        </w:numPr>
        <w:spacing w:line="276" w:lineRule="auto"/>
        <w:ind w:left="567"/>
        <w:jc w:val="both"/>
        <w:rPr>
          <w:rFonts w:ascii="Work Sans" w:hAnsi="Work Sans"/>
          <w:b/>
          <w:bCs/>
          <w:lang w:val="en-US"/>
        </w:rPr>
      </w:pPr>
      <w:r w:rsidRPr="00877E9D">
        <w:rPr>
          <w:rFonts w:ascii="Work Sans" w:hAnsi="Work Sans"/>
          <w:b/>
          <w:bCs/>
          <w:lang w:val="en-US"/>
        </w:rPr>
        <w:t>qualification possessed</w:t>
      </w:r>
      <w:r w:rsidRPr="00877E9D">
        <w:rPr>
          <w:rFonts w:ascii="Work Sans" w:hAnsi="Work Sans"/>
          <w:lang w:val="en-US"/>
        </w:rPr>
        <w:t>, in accordance with the following forms:</w:t>
      </w:r>
    </w:p>
    <w:p w14:paraId="400C530F" w14:textId="77777777" w:rsidR="00796BB3" w:rsidRPr="00877E9D" w:rsidRDefault="00796BB3" w:rsidP="00796BB3">
      <w:pPr>
        <w:pStyle w:val="Paragrafoelenco"/>
        <w:spacing w:line="240" w:lineRule="auto"/>
        <w:ind w:left="709"/>
        <w:jc w:val="both"/>
        <w:rPr>
          <w:rFonts w:ascii="Work Sans" w:hAnsi="Work Sans"/>
          <w:b/>
          <w:u w:val="single"/>
          <w:lang w:val="en-US"/>
        </w:rPr>
      </w:pPr>
    </w:p>
    <w:p w14:paraId="33DB4576" w14:textId="77777777" w:rsidR="00796BB3" w:rsidRPr="00877E9D" w:rsidRDefault="00796BB3" w:rsidP="00796BB3">
      <w:pPr>
        <w:pStyle w:val="Paragrafoelenco"/>
        <w:spacing w:line="240" w:lineRule="auto"/>
        <w:ind w:left="709"/>
        <w:jc w:val="both"/>
        <w:rPr>
          <w:rFonts w:ascii="Work Sans" w:hAnsi="Work Sans"/>
          <w:lang w:val="en-US"/>
        </w:rPr>
      </w:pPr>
      <w:r w:rsidRPr="00877E9D">
        <w:rPr>
          <w:rFonts w:ascii="Work Sans" w:hAnsi="Work Sans"/>
          <w:b/>
          <w:u w:val="single"/>
          <w:lang w:val="en-US"/>
        </w:rPr>
        <w:t>- for candidates who obtained their qualifications in Italy</w:t>
      </w:r>
      <w:r w:rsidRPr="00877E9D">
        <w:rPr>
          <w:rFonts w:ascii="Work Sans" w:hAnsi="Work Sans"/>
          <w:lang w:val="en-US"/>
        </w:rPr>
        <w:t>:</w:t>
      </w:r>
    </w:p>
    <w:p w14:paraId="7E047FA1" w14:textId="14E9669C" w:rsidR="00796BB3" w:rsidRPr="00877E9D" w:rsidRDefault="00796BB3" w:rsidP="00796BB3">
      <w:pPr>
        <w:ind w:left="709"/>
        <w:jc w:val="both"/>
        <w:rPr>
          <w:rFonts w:ascii="Work Sans" w:hAnsi="Work Sans"/>
          <w:sz w:val="22"/>
          <w:szCs w:val="22"/>
          <w:lang w:val="en-US"/>
        </w:rPr>
      </w:pPr>
      <w:r w:rsidRPr="00877E9D">
        <w:rPr>
          <w:rFonts w:ascii="Work Sans" w:hAnsi="Work Sans"/>
          <w:sz w:val="22"/>
          <w:szCs w:val="22"/>
          <w:lang w:val="en-US"/>
        </w:rPr>
        <w:t xml:space="preserve">- copy of the qualification declared conforming to the original drafted using </w:t>
      </w:r>
      <w:r w:rsidRPr="00877E9D">
        <w:rPr>
          <w:rFonts w:ascii="Work Sans" w:hAnsi="Work Sans"/>
          <w:b/>
          <w:bCs/>
          <w:sz w:val="22"/>
          <w:szCs w:val="22"/>
          <w:lang w:val="en-US"/>
        </w:rPr>
        <w:t>A</w:t>
      </w:r>
      <w:r w:rsidR="00211CDF" w:rsidRPr="00877E9D">
        <w:rPr>
          <w:rFonts w:ascii="Work Sans" w:hAnsi="Work Sans"/>
          <w:b/>
          <w:bCs/>
          <w:sz w:val="22"/>
          <w:szCs w:val="22"/>
          <w:lang w:val="en-US"/>
        </w:rPr>
        <w:t>nnex</w:t>
      </w:r>
      <w:r w:rsidRPr="00877E9D">
        <w:rPr>
          <w:rFonts w:ascii="Work Sans" w:hAnsi="Work Sans"/>
          <w:b/>
          <w:bCs/>
          <w:sz w:val="22"/>
          <w:szCs w:val="22"/>
          <w:lang w:val="en-US"/>
        </w:rPr>
        <w:t xml:space="preserve"> B, </w:t>
      </w:r>
      <w:r w:rsidRPr="00877E9D">
        <w:rPr>
          <w:rFonts w:ascii="Work Sans" w:hAnsi="Work Sans"/>
          <w:sz w:val="22"/>
          <w:szCs w:val="22"/>
          <w:lang w:val="en-US"/>
        </w:rPr>
        <w:t>in accordance with</w:t>
      </w:r>
      <w:r w:rsidRPr="00877E9D">
        <w:rPr>
          <w:rFonts w:ascii="Work Sans" w:hAnsi="Work Sans"/>
          <w:b/>
          <w:bCs/>
          <w:sz w:val="22"/>
          <w:szCs w:val="22"/>
          <w:lang w:val="en-US"/>
        </w:rPr>
        <w:t xml:space="preserve"> </w:t>
      </w:r>
      <w:r w:rsidRPr="00877E9D">
        <w:rPr>
          <w:rFonts w:ascii="Work Sans" w:hAnsi="Work Sans"/>
          <w:sz w:val="22"/>
          <w:szCs w:val="22"/>
          <w:lang w:val="en-US"/>
        </w:rPr>
        <w:t xml:space="preserve">articles 19 and 47 of D.P.R. 445/2000, or self-certification in the form of a declaration in lieu of certification drafted using </w:t>
      </w:r>
      <w:r w:rsidRPr="00877E9D">
        <w:rPr>
          <w:rFonts w:ascii="Work Sans" w:hAnsi="Work Sans"/>
          <w:b/>
          <w:bCs/>
          <w:sz w:val="22"/>
          <w:szCs w:val="22"/>
          <w:lang w:val="en-US"/>
        </w:rPr>
        <w:t>A</w:t>
      </w:r>
      <w:r w:rsidR="00211CDF" w:rsidRPr="00877E9D">
        <w:rPr>
          <w:rFonts w:ascii="Work Sans" w:hAnsi="Work Sans"/>
          <w:b/>
          <w:bCs/>
          <w:sz w:val="22"/>
          <w:szCs w:val="22"/>
          <w:lang w:val="en-US"/>
        </w:rPr>
        <w:t>nnex</w:t>
      </w:r>
      <w:r w:rsidRPr="00877E9D">
        <w:rPr>
          <w:rFonts w:ascii="Work Sans" w:hAnsi="Work Sans"/>
          <w:b/>
          <w:bCs/>
          <w:sz w:val="22"/>
          <w:szCs w:val="22"/>
          <w:lang w:val="en-US"/>
        </w:rPr>
        <w:t xml:space="preserve"> B, </w:t>
      </w:r>
      <w:r w:rsidRPr="00877E9D">
        <w:rPr>
          <w:rFonts w:ascii="Work Sans" w:hAnsi="Work Sans"/>
          <w:sz w:val="22"/>
          <w:szCs w:val="22"/>
          <w:lang w:val="en-US"/>
        </w:rPr>
        <w:t>in accordance with</w:t>
      </w:r>
      <w:r w:rsidRPr="00877E9D">
        <w:rPr>
          <w:rFonts w:ascii="Work Sans" w:hAnsi="Work Sans"/>
          <w:b/>
          <w:bCs/>
          <w:sz w:val="22"/>
          <w:szCs w:val="22"/>
          <w:lang w:val="en-US"/>
        </w:rPr>
        <w:t xml:space="preserve"> </w:t>
      </w:r>
      <w:r w:rsidRPr="00877E9D">
        <w:rPr>
          <w:rFonts w:ascii="Work Sans" w:hAnsi="Work Sans"/>
          <w:sz w:val="22"/>
          <w:szCs w:val="22"/>
          <w:lang w:val="en-US"/>
        </w:rPr>
        <w:t xml:space="preserve">art. 46, D.P.R. 445/2000, certifying possession of the qualification, required under art. 2 of this call for applications and better specified for each </w:t>
      </w:r>
      <w:r w:rsidR="00211CDF" w:rsidRPr="00877E9D">
        <w:rPr>
          <w:rFonts w:ascii="Work Sans" w:hAnsi="Work Sans"/>
          <w:sz w:val="22"/>
          <w:szCs w:val="22"/>
          <w:lang w:val="en-US"/>
        </w:rPr>
        <w:t xml:space="preserve">doctoral </w:t>
      </w:r>
      <w:r w:rsidRPr="00877E9D">
        <w:rPr>
          <w:rFonts w:ascii="Work Sans" w:hAnsi="Work Sans"/>
          <w:sz w:val="22"/>
          <w:szCs w:val="22"/>
          <w:lang w:val="en-US"/>
        </w:rPr>
        <w:t xml:space="preserve">course in </w:t>
      </w:r>
      <w:r w:rsidRPr="00877E9D">
        <w:rPr>
          <w:rFonts w:ascii="Work Sans" w:hAnsi="Work Sans"/>
          <w:b/>
          <w:bCs/>
          <w:sz w:val="22"/>
          <w:szCs w:val="22"/>
          <w:lang w:val="en-US"/>
        </w:rPr>
        <w:t>A</w:t>
      </w:r>
      <w:r w:rsidR="00211CDF" w:rsidRPr="00877E9D">
        <w:rPr>
          <w:rFonts w:ascii="Work Sans" w:hAnsi="Work Sans"/>
          <w:b/>
          <w:bCs/>
          <w:sz w:val="22"/>
          <w:szCs w:val="22"/>
          <w:lang w:val="en-US"/>
        </w:rPr>
        <w:t>nnex</w:t>
      </w:r>
      <w:r w:rsidRPr="00877E9D">
        <w:rPr>
          <w:rFonts w:ascii="Work Sans" w:hAnsi="Work Sans"/>
          <w:b/>
          <w:bCs/>
          <w:sz w:val="22"/>
          <w:szCs w:val="22"/>
          <w:lang w:val="en-US"/>
        </w:rPr>
        <w:t xml:space="preserve"> 1</w:t>
      </w:r>
      <w:r w:rsidRPr="00877E9D">
        <w:rPr>
          <w:rFonts w:ascii="Work Sans" w:hAnsi="Work Sans"/>
          <w:sz w:val="22"/>
          <w:szCs w:val="22"/>
          <w:lang w:val="en-US"/>
        </w:rPr>
        <w:t>, as an admission requirement (it should be noted that those who graduated from the University of Perugia may directly print the aforementioned self-certification from the SOL);</w:t>
      </w:r>
    </w:p>
    <w:p w14:paraId="0DA1336F" w14:textId="77777777" w:rsidR="00796BB3" w:rsidRPr="00877E9D" w:rsidRDefault="00796BB3" w:rsidP="00796BB3">
      <w:pPr>
        <w:ind w:left="709"/>
        <w:jc w:val="both"/>
        <w:rPr>
          <w:rFonts w:ascii="Work Sans" w:hAnsi="Work Sans"/>
          <w:sz w:val="22"/>
          <w:szCs w:val="22"/>
          <w:lang w:val="en-US"/>
        </w:rPr>
      </w:pPr>
    </w:p>
    <w:p w14:paraId="7C3EEB2F" w14:textId="77777777" w:rsidR="00796BB3" w:rsidRPr="00877E9D" w:rsidRDefault="00796BB3" w:rsidP="00796BB3">
      <w:pPr>
        <w:ind w:left="709"/>
        <w:jc w:val="both"/>
        <w:rPr>
          <w:rFonts w:ascii="Work Sans" w:hAnsi="Work Sans"/>
          <w:b/>
          <w:sz w:val="22"/>
          <w:szCs w:val="22"/>
          <w:u w:val="single"/>
          <w:lang w:val="en-US"/>
        </w:rPr>
      </w:pPr>
      <w:r w:rsidRPr="00877E9D">
        <w:rPr>
          <w:rFonts w:ascii="Work Sans" w:hAnsi="Work Sans"/>
          <w:b/>
          <w:sz w:val="22"/>
          <w:szCs w:val="22"/>
          <w:u w:val="single"/>
          <w:lang w:val="en-US"/>
        </w:rPr>
        <w:t>- for candidates who have obtained their qualifications abroad</w:t>
      </w:r>
      <w:r w:rsidRPr="00877E9D">
        <w:rPr>
          <w:rFonts w:ascii="Work Sans" w:hAnsi="Work Sans"/>
          <w:sz w:val="22"/>
          <w:szCs w:val="22"/>
          <w:lang w:val="en-US"/>
        </w:rPr>
        <w:t>:</w:t>
      </w:r>
    </w:p>
    <w:p w14:paraId="14D15D51" w14:textId="77777777" w:rsidR="00796BB3" w:rsidRPr="00877E9D" w:rsidRDefault="00796BB3" w:rsidP="00796BB3">
      <w:pPr>
        <w:spacing w:line="276" w:lineRule="auto"/>
        <w:ind w:left="709"/>
        <w:jc w:val="both"/>
        <w:rPr>
          <w:rFonts w:ascii="Work Sans" w:hAnsi="Work Sans"/>
          <w:sz w:val="22"/>
          <w:szCs w:val="22"/>
          <w:lang w:val="en-US"/>
        </w:rPr>
      </w:pPr>
    </w:p>
    <w:p w14:paraId="3EF5ADFD" w14:textId="77777777" w:rsidR="00796BB3" w:rsidRPr="00877E9D" w:rsidRDefault="00796BB3" w:rsidP="00796BB3">
      <w:pPr>
        <w:ind w:left="709"/>
        <w:jc w:val="both"/>
        <w:textAlignment w:val="baseline"/>
        <w:rPr>
          <w:rFonts w:ascii="Work Sans" w:hAnsi="Work Sans"/>
          <w:sz w:val="22"/>
          <w:szCs w:val="22"/>
          <w:lang w:val="en-US"/>
        </w:rPr>
      </w:pPr>
      <w:r w:rsidRPr="00877E9D">
        <w:rPr>
          <w:rFonts w:ascii="Work Sans" w:hAnsi="Work Sans"/>
          <w:sz w:val="22"/>
          <w:szCs w:val="22"/>
          <w:lang w:val="en-US"/>
        </w:rPr>
        <w:t>- a foreign second-cycle degree awarded at a foreign official higher education institution and giving access to the doctoral course, in the original or certified copy</w:t>
      </w:r>
      <w:r w:rsidRPr="00877E9D">
        <w:rPr>
          <w:rFonts w:ascii="Work Sans" w:hAnsi="Work Sans"/>
          <w:b/>
          <w:sz w:val="22"/>
          <w:szCs w:val="22"/>
          <w:u w:val="single"/>
          <w:lang w:val="en-US"/>
        </w:rPr>
        <w:t xml:space="preserve">, which must be accompanied </w:t>
      </w:r>
      <w:r w:rsidRPr="00877E9D">
        <w:rPr>
          <w:rFonts w:ascii="Work Sans" w:hAnsi="Work Sans"/>
          <w:sz w:val="22"/>
          <w:szCs w:val="22"/>
          <w:lang w:val="en-US"/>
        </w:rPr>
        <w:t>by</w:t>
      </w:r>
    </w:p>
    <w:p w14:paraId="72209A46" w14:textId="77777777" w:rsidR="00796BB3" w:rsidRPr="00877E9D" w:rsidRDefault="00796BB3" w:rsidP="00796BB3">
      <w:pPr>
        <w:numPr>
          <w:ilvl w:val="1"/>
          <w:numId w:val="28"/>
        </w:numPr>
        <w:spacing w:beforeAutospacing="1" w:afterAutospacing="1"/>
        <w:jc w:val="both"/>
        <w:rPr>
          <w:rFonts w:ascii="Work Sans" w:hAnsi="Work Sans"/>
          <w:sz w:val="22"/>
          <w:szCs w:val="22"/>
          <w:lang w:val="en-US"/>
        </w:rPr>
      </w:pPr>
      <w:r w:rsidRPr="00877E9D">
        <w:rPr>
          <w:rFonts w:ascii="Work Sans" w:hAnsi="Work Sans"/>
          <w:sz w:val="22"/>
          <w:szCs w:val="22"/>
          <w:lang w:val="en-US"/>
        </w:rPr>
        <w:t xml:space="preserve">certificate issued by the competent university stating the examinations passed, credits and grades (transcript). Post-secondary studies (examinations and credits) completed can be attested by the 'Diploma Supplement', where adopted;   </w:t>
      </w:r>
    </w:p>
    <w:p w14:paraId="67CB67B0" w14:textId="77777777" w:rsidR="00796BB3" w:rsidRPr="00877E9D" w:rsidRDefault="00796BB3" w:rsidP="00796BB3">
      <w:pPr>
        <w:numPr>
          <w:ilvl w:val="1"/>
          <w:numId w:val="28"/>
        </w:numPr>
        <w:spacing w:beforeAutospacing="1" w:afterAutospacing="1"/>
        <w:jc w:val="both"/>
        <w:rPr>
          <w:rFonts w:ascii="Work Sans" w:hAnsi="Work Sans"/>
          <w:sz w:val="22"/>
          <w:szCs w:val="22"/>
          <w:lang w:val="en-US"/>
        </w:rPr>
      </w:pPr>
      <w:r w:rsidRPr="00877E9D">
        <w:rPr>
          <w:rFonts w:ascii="Work Sans" w:hAnsi="Work Sans"/>
          <w:sz w:val="22"/>
          <w:szCs w:val="22"/>
          <w:lang w:val="en-US"/>
        </w:rPr>
        <w:t xml:space="preserve">Documentation certifying the veracity of the foreign qualification, i.e. verification certificates issued by the Italian ENIC-NARIC </w:t>
      </w:r>
      <w:proofErr w:type="spellStart"/>
      <w:r w:rsidRPr="00877E9D">
        <w:rPr>
          <w:rFonts w:ascii="Work Sans" w:hAnsi="Work Sans"/>
          <w:sz w:val="22"/>
          <w:szCs w:val="22"/>
          <w:lang w:val="en-US"/>
        </w:rPr>
        <w:t>centre</w:t>
      </w:r>
      <w:proofErr w:type="spellEnd"/>
      <w:r w:rsidRPr="00877E9D">
        <w:rPr>
          <w:rFonts w:ascii="Work Sans" w:hAnsi="Work Sans"/>
          <w:sz w:val="22"/>
          <w:szCs w:val="22"/>
          <w:lang w:val="en-US"/>
        </w:rPr>
        <w:t xml:space="preserve"> (CIMEA) or </w:t>
      </w:r>
      <w:proofErr w:type="spellStart"/>
      <w:r w:rsidRPr="00877E9D">
        <w:rPr>
          <w:rFonts w:ascii="Work Sans" w:hAnsi="Work Sans"/>
          <w:sz w:val="22"/>
          <w:szCs w:val="22"/>
          <w:lang w:val="en-US"/>
        </w:rPr>
        <w:t>legalisation</w:t>
      </w:r>
      <w:proofErr w:type="spellEnd"/>
      <w:r w:rsidRPr="00877E9D">
        <w:rPr>
          <w:rFonts w:ascii="Work Sans" w:hAnsi="Work Sans"/>
          <w:sz w:val="22"/>
          <w:szCs w:val="22"/>
          <w:lang w:val="en-US"/>
        </w:rPr>
        <w:t xml:space="preserve"> (such as the Hague Apostille where applicable);</w:t>
      </w:r>
    </w:p>
    <w:p w14:paraId="0155B950" w14:textId="77777777" w:rsidR="00796BB3" w:rsidRPr="00877E9D" w:rsidRDefault="00796BB3" w:rsidP="00796BB3">
      <w:pPr>
        <w:numPr>
          <w:ilvl w:val="1"/>
          <w:numId w:val="28"/>
        </w:numPr>
        <w:spacing w:beforeAutospacing="1" w:afterAutospacing="1"/>
        <w:jc w:val="both"/>
        <w:rPr>
          <w:rFonts w:ascii="Work Sans" w:hAnsi="Work Sans"/>
          <w:sz w:val="22"/>
          <w:szCs w:val="22"/>
          <w:lang w:val="en-US"/>
        </w:rPr>
      </w:pPr>
      <w:r w:rsidRPr="00877E9D">
        <w:rPr>
          <w:rFonts w:ascii="Work Sans" w:hAnsi="Work Sans"/>
          <w:sz w:val="22"/>
          <w:szCs w:val="22"/>
          <w:lang w:val="en-US"/>
        </w:rPr>
        <w:lastRenderedPageBreak/>
        <w:t>Certificate of comparability of the foreign qualification issued by CIMEA-NARIC ITALIA or other ENIC/NARIC bodies or, alternatively, "</w:t>
      </w:r>
      <w:proofErr w:type="spellStart"/>
      <w:r w:rsidRPr="00877E9D">
        <w:rPr>
          <w:rFonts w:ascii="Work Sans" w:hAnsi="Work Sans"/>
          <w:sz w:val="22"/>
          <w:szCs w:val="22"/>
          <w:lang w:val="en-US"/>
        </w:rPr>
        <w:t>Dichiarazione</w:t>
      </w:r>
      <w:proofErr w:type="spellEnd"/>
      <w:r w:rsidRPr="00877E9D">
        <w:rPr>
          <w:rFonts w:ascii="Work Sans" w:hAnsi="Work Sans"/>
          <w:sz w:val="22"/>
          <w:szCs w:val="22"/>
          <w:lang w:val="en-US"/>
        </w:rPr>
        <w:t xml:space="preserve"> di </w:t>
      </w:r>
      <w:proofErr w:type="spellStart"/>
      <w:r w:rsidRPr="00877E9D">
        <w:rPr>
          <w:rFonts w:ascii="Work Sans" w:hAnsi="Work Sans"/>
          <w:sz w:val="22"/>
          <w:szCs w:val="22"/>
          <w:lang w:val="en-US"/>
        </w:rPr>
        <w:t>valore</w:t>
      </w:r>
      <w:proofErr w:type="spellEnd"/>
      <w:r w:rsidRPr="00877E9D">
        <w:rPr>
          <w:rFonts w:ascii="Work Sans" w:hAnsi="Work Sans"/>
          <w:sz w:val="22"/>
          <w:szCs w:val="22"/>
          <w:lang w:val="en-US"/>
        </w:rPr>
        <w:t>" by the Italian Diplomatic or Consular Representation competent for the territory in the country where the qualification was obtained; (see note 1 below)</w:t>
      </w:r>
    </w:p>
    <w:p w14:paraId="50B2D487" w14:textId="6CD8C918" w:rsidR="00796BB3" w:rsidRPr="00877E9D" w:rsidRDefault="00796BB3" w:rsidP="00796BB3">
      <w:pPr>
        <w:spacing w:beforeAutospacing="1" w:afterAutospacing="1"/>
        <w:jc w:val="both"/>
        <w:rPr>
          <w:rFonts w:ascii="Work Sans" w:hAnsi="Work Sans"/>
          <w:sz w:val="22"/>
          <w:szCs w:val="22"/>
          <w:lang w:val="en-US"/>
        </w:rPr>
      </w:pPr>
      <w:r w:rsidRPr="00877E9D">
        <w:rPr>
          <w:rFonts w:ascii="Work Sans" w:hAnsi="Work Sans"/>
          <w:sz w:val="22"/>
          <w:szCs w:val="22"/>
          <w:lang w:val="en-US"/>
        </w:rPr>
        <w:t xml:space="preserve">If the aforementioned documentation is not produced together with the application, the candidate may be admitted with reserve, on the understanding that, should </w:t>
      </w:r>
      <w:r w:rsidR="00211CDF" w:rsidRPr="00877E9D">
        <w:rPr>
          <w:rFonts w:ascii="Work Sans" w:hAnsi="Work Sans"/>
          <w:sz w:val="22"/>
          <w:szCs w:val="22"/>
          <w:lang w:val="en-US"/>
        </w:rPr>
        <w:t xml:space="preserve">they </w:t>
      </w:r>
      <w:r w:rsidRPr="00877E9D">
        <w:rPr>
          <w:rFonts w:ascii="Work Sans" w:hAnsi="Work Sans"/>
          <w:sz w:val="22"/>
          <w:szCs w:val="22"/>
          <w:lang w:val="en-US"/>
        </w:rPr>
        <w:t xml:space="preserve">be successful, </w:t>
      </w:r>
      <w:r w:rsidR="00211CDF" w:rsidRPr="00877E9D">
        <w:rPr>
          <w:rFonts w:ascii="Work Sans" w:hAnsi="Work Sans"/>
          <w:sz w:val="22"/>
          <w:szCs w:val="22"/>
          <w:lang w:val="en-US"/>
        </w:rPr>
        <w:t xml:space="preserve">they </w:t>
      </w:r>
      <w:r w:rsidRPr="00877E9D">
        <w:rPr>
          <w:rFonts w:ascii="Work Sans" w:hAnsi="Work Sans"/>
          <w:sz w:val="22"/>
          <w:szCs w:val="22"/>
          <w:lang w:val="en-US"/>
        </w:rPr>
        <w:t xml:space="preserve">will forfeit the right to be enrolled, due to the lack of the required qualification, if such documentation is not received by </w:t>
      </w:r>
      <w:r w:rsidR="00BA7ECD" w:rsidRPr="00877E9D">
        <w:rPr>
          <w:rFonts w:ascii="Work Sans" w:hAnsi="Work Sans"/>
          <w:b/>
          <w:sz w:val="22"/>
          <w:szCs w:val="22"/>
          <w:lang w:val="en-US"/>
        </w:rPr>
        <w:t>20</w:t>
      </w:r>
      <w:r w:rsidRPr="00877E9D">
        <w:rPr>
          <w:rFonts w:ascii="Work Sans" w:hAnsi="Work Sans"/>
          <w:b/>
          <w:sz w:val="22"/>
          <w:szCs w:val="22"/>
          <w:lang w:val="en-US"/>
        </w:rPr>
        <w:t xml:space="preserve"> December 2023 </w:t>
      </w:r>
      <w:r w:rsidRPr="00877E9D">
        <w:rPr>
          <w:rFonts w:ascii="Work Sans" w:hAnsi="Work Sans"/>
          <w:sz w:val="22"/>
          <w:szCs w:val="22"/>
          <w:lang w:val="en-US"/>
        </w:rPr>
        <w:t>in order to allow the equivalence of the qualification to be verified.</w:t>
      </w:r>
    </w:p>
    <w:p w14:paraId="77902E29"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Applicants are reminded to produce the RESEARCH DRAFT, if the application is submitted for doctoral courses that require it, in accordance with the provisions of Annex 1, taking care to comply with any specifications regarding the drafting of the RESEARCH DRAFT also set out in the aforementioned Annex 1.</w:t>
      </w:r>
    </w:p>
    <w:p w14:paraId="7147CE82" w14:textId="77777777" w:rsidR="00796BB3" w:rsidRPr="00877E9D" w:rsidRDefault="00796BB3" w:rsidP="00796BB3">
      <w:pPr>
        <w:spacing w:line="276" w:lineRule="auto"/>
        <w:jc w:val="both"/>
        <w:rPr>
          <w:rFonts w:ascii="Work Sans" w:hAnsi="Work Sans"/>
          <w:b/>
          <w:bCs/>
          <w:sz w:val="22"/>
          <w:szCs w:val="22"/>
          <w:lang w:val="en-US"/>
        </w:rPr>
      </w:pPr>
    </w:p>
    <w:p w14:paraId="6ACA358E" w14:textId="1149F82C" w:rsidR="00796BB3" w:rsidRPr="00877E9D" w:rsidRDefault="79C1A35B" w:rsidP="00796BB3">
      <w:pPr>
        <w:spacing w:line="276" w:lineRule="auto"/>
        <w:jc w:val="both"/>
        <w:rPr>
          <w:rFonts w:ascii="Work Sans" w:hAnsi="Work Sans"/>
          <w:b/>
          <w:bCs/>
          <w:sz w:val="22"/>
          <w:szCs w:val="22"/>
          <w:lang w:val="en-US"/>
        </w:rPr>
      </w:pPr>
      <w:r w:rsidRPr="00877E9D">
        <w:rPr>
          <w:rFonts w:ascii="Work Sans" w:hAnsi="Work Sans"/>
          <w:b/>
          <w:bCs/>
          <w:sz w:val="22"/>
          <w:szCs w:val="22"/>
          <w:lang w:val="en-US"/>
        </w:rPr>
        <w:t xml:space="preserve">For the purposes of this selective procedure, published publications (including print excerpts) are eligible for evaluation, provided they are produced in accordance with the procedures set out in this article. </w:t>
      </w:r>
    </w:p>
    <w:p w14:paraId="6A756AD1"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b/>
          <w:bCs/>
          <w:sz w:val="22"/>
          <w:szCs w:val="22"/>
          <w:lang w:val="en-US"/>
        </w:rPr>
        <w:t xml:space="preserve">For publications </w:t>
      </w:r>
      <w:r w:rsidRPr="00877E9D">
        <w:rPr>
          <w:rFonts w:ascii="Work Sans" w:hAnsi="Work Sans"/>
          <w:sz w:val="22"/>
          <w:szCs w:val="22"/>
          <w:lang w:val="en-US"/>
        </w:rPr>
        <w:t>printed in Italy before 2.9.2006 (the date of entry into force of the Regulation set out in Presidential Decree no. 252/2006), the obligations set out in Lieutenant's Decree no. 660/1945 must have been fulfilled; if printed in Italy after this date, the legal deposit must have been made in accordance with Presidential Decree no. 252 of 3.5.2006.</w:t>
      </w:r>
    </w:p>
    <w:p w14:paraId="358FB2DC" w14:textId="77777777" w:rsidR="00796BB3" w:rsidRPr="00877E9D" w:rsidRDefault="00796BB3" w:rsidP="00796BB3">
      <w:pPr>
        <w:spacing w:line="276" w:lineRule="auto"/>
        <w:jc w:val="both"/>
        <w:rPr>
          <w:rFonts w:ascii="Work Sans" w:hAnsi="Work Sans"/>
          <w:sz w:val="22"/>
          <w:szCs w:val="22"/>
          <w:lang w:val="en-US"/>
        </w:rPr>
      </w:pPr>
    </w:p>
    <w:p w14:paraId="64CD8114"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b/>
          <w:bCs/>
          <w:sz w:val="22"/>
          <w:szCs w:val="22"/>
          <w:lang w:val="en-US"/>
        </w:rPr>
        <w:t>Pursuant to Article 15 of Law 183/2011, public administrations cannot accept certificates issued by other public administrations</w:t>
      </w:r>
      <w:r w:rsidRPr="00877E9D">
        <w:rPr>
          <w:rFonts w:ascii="Work Sans" w:hAnsi="Work Sans"/>
          <w:sz w:val="22"/>
          <w:szCs w:val="22"/>
          <w:lang w:val="en-US"/>
        </w:rPr>
        <w:t>.</w:t>
      </w:r>
    </w:p>
    <w:p w14:paraId="3ADDD055" w14:textId="77777777" w:rsidR="00796BB3" w:rsidRPr="00877E9D" w:rsidRDefault="00796BB3" w:rsidP="00796BB3">
      <w:pPr>
        <w:spacing w:line="276" w:lineRule="auto"/>
        <w:jc w:val="both"/>
        <w:rPr>
          <w:rFonts w:ascii="Work Sans" w:hAnsi="Work Sans"/>
          <w:sz w:val="22"/>
          <w:szCs w:val="22"/>
          <w:lang w:val="en-US"/>
        </w:rPr>
      </w:pPr>
    </w:p>
    <w:p w14:paraId="6A8E0E37" w14:textId="40EFBC94" w:rsidR="00796BB3" w:rsidRPr="00877E9D" w:rsidRDefault="79C1A35B" w:rsidP="00796BB3">
      <w:pPr>
        <w:spacing w:line="276" w:lineRule="auto"/>
        <w:jc w:val="both"/>
        <w:rPr>
          <w:rFonts w:ascii="Work Sans" w:hAnsi="Work Sans"/>
          <w:sz w:val="22"/>
          <w:szCs w:val="22"/>
          <w:lang w:val="en-US"/>
        </w:rPr>
      </w:pPr>
      <w:r w:rsidRPr="00877E9D">
        <w:rPr>
          <w:rFonts w:ascii="Work Sans" w:hAnsi="Work Sans"/>
          <w:sz w:val="22"/>
          <w:szCs w:val="22"/>
          <w:lang w:val="en-US"/>
        </w:rPr>
        <w:t>No reference may be made to documents or publications submitted to this or other administrations, or to documents attached to another application to take part in another selective procedure.</w:t>
      </w:r>
    </w:p>
    <w:p w14:paraId="66C43CCE"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Applications and documents provided for in this Article that are not produced by the deadline and in accordance with the terms of this notice will not be considered.</w:t>
      </w:r>
    </w:p>
    <w:p w14:paraId="115D8919" w14:textId="45EC5278"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Any information or clarifications on how to apply can be requested from the Selective Procedures Office (telephone number 075/5856655 e-mail</w:t>
      </w:r>
      <w:r w:rsidR="008D231A" w:rsidRPr="00877E9D">
        <w:rPr>
          <w:rFonts w:ascii="Work Sans" w:hAnsi="Work Sans"/>
          <w:sz w:val="22"/>
          <w:szCs w:val="22"/>
          <w:lang w:val="en-US"/>
        </w:rPr>
        <w:t xml:space="preserve"> </w:t>
      </w:r>
      <w:hyperlink r:id="rId8" w:history="1">
        <w:r w:rsidR="008D231A" w:rsidRPr="00877E9D">
          <w:rPr>
            <w:rStyle w:val="Collegamentoipertestuale"/>
            <w:rFonts w:ascii="Work Sans" w:hAnsi="Work Sans"/>
            <w:sz w:val="22"/>
            <w:szCs w:val="22"/>
            <w:lang w:val="en-US"/>
          </w:rPr>
          <w:t>servizio.accessoprogrammato@unipg.it</w:t>
        </w:r>
      </w:hyperlink>
      <w:r w:rsidR="008D231A" w:rsidRPr="00877E9D">
        <w:rPr>
          <w:rFonts w:ascii="Work Sans" w:hAnsi="Work Sans"/>
          <w:sz w:val="22"/>
          <w:szCs w:val="22"/>
          <w:lang w:val="en-US"/>
        </w:rPr>
        <w:t>).</w:t>
      </w:r>
      <w:r w:rsidRPr="00877E9D">
        <w:rPr>
          <w:rFonts w:ascii="Work Sans" w:hAnsi="Work Sans"/>
          <w:sz w:val="22"/>
          <w:szCs w:val="22"/>
          <w:lang w:val="en-US"/>
        </w:rPr>
        <w:t>).</w:t>
      </w:r>
    </w:p>
    <w:p w14:paraId="4C614AE4"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lastRenderedPageBreak/>
        <w:t xml:space="preserve">The University Administration accepts no liability for the unavailability of the addressee or for the loss of communications due to the inaccurate indication of the address on the part of the candidate or due to failure or delay in communicating a change of address indicated in the application. </w:t>
      </w:r>
    </w:p>
    <w:p w14:paraId="4B82D941" w14:textId="77777777" w:rsidR="00796BB3" w:rsidRPr="00877E9D" w:rsidRDefault="00796BB3" w:rsidP="00796BB3">
      <w:pPr>
        <w:spacing w:line="276" w:lineRule="auto"/>
        <w:jc w:val="both"/>
        <w:rPr>
          <w:rFonts w:ascii="Work Sans" w:hAnsi="Work Sans"/>
          <w:b/>
          <w:bCs/>
          <w:sz w:val="22"/>
          <w:szCs w:val="22"/>
          <w:lang w:val="en-US"/>
        </w:rPr>
      </w:pPr>
      <w:r w:rsidRPr="00877E9D">
        <w:rPr>
          <w:rFonts w:ascii="Work Sans" w:hAnsi="Work Sans"/>
          <w:sz w:val="22"/>
          <w:szCs w:val="22"/>
          <w:lang w:val="en-US"/>
        </w:rPr>
        <w:t xml:space="preserve">The Administration accepts no liability for any misunderstandings relating to the transmission of the application in the manner set out in </w:t>
      </w:r>
      <w:r w:rsidRPr="00877E9D">
        <w:rPr>
          <w:rFonts w:ascii="Work Sans" w:hAnsi="Work Sans"/>
          <w:b/>
          <w:bCs/>
          <w:sz w:val="22"/>
          <w:szCs w:val="22"/>
          <w:lang w:val="en-US"/>
        </w:rPr>
        <w:t>Annex 2.</w:t>
      </w:r>
    </w:p>
    <w:p w14:paraId="6D6BA538" w14:textId="77777777" w:rsidR="008D231A" w:rsidRPr="00877E9D" w:rsidRDefault="008D231A" w:rsidP="00796BB3">
      <w:pPr>
        <w:spacing w:line="276" w:lineRule="auto"/>
        <w:jc w:val="both"/>
        <w:rPr>
          <w:rFonts w:ascii="Work Sans" w:hAnsi="Work Sans"/>
          <w:b/>
          <w:bCs/>
          <w:sz w:val="22"/>
          <w:szCs w:val="22"/>
          <w:lang w:val="en-US"/>
        </w:rPr>
      </w:pPr>
    </w:p>
    <w:p w14:paraId="3B7757D0" w14:textId="77777777" w:rsidR="008D231A" w:rsidRPr="00877E9D" w:rsidRDefault="008D231A" w:rsidP="008D231A">
      <w:pPr>
        <w:spacing w:line="276" w:lineRule="auto"/>
        <w:jc w:val="both"/>
        <w:rPr>
          <w:rFonts w:ascii="Work Sans" w:hAnsi="Work Sans"/>
          <w:sz w:val="22"/>
          <w:szCs w:val="22"/>
          <w:lang w:val="en-US"/>
        </w:rPr>
      </w:pPr>
    </w:p>
    <w:p w14:paraId="6C70959C" w14:textId="77777777" w:rsidR="008D231A" w:rsidRPr="00877E9D" w:rsidRDefault="008D231A" w:rsidP="008D231A">
      <w:pPr>
        <w:spacing w:line="276" w:lineRule="auto"/>
        <w:jc w:val="both"/>
        <w:rPr>
          <w:lang w:val="en-US"/>
        </w:rPr>
      </w:pPr>
      <w:bookmarkStart w:id="0" w:name="_Hlk130927681"/>
      <w:r w:rsidRPr="00877E9D">
        <w:rPr>
          <w:rFonts w:ascii="Work Sans" w:eastAsia="Work Sans" w:hAnsi="Work Sans" w:cs="Work Sans"/>
          <w:b/>
          <w:bCs/>
          <w:i/>
          <w:iCs/>
          <w:sz w:val="20"/>
          <w:szCs w:val="20"/>
          <w:lang w:val="en-US"/>
        </w:rPr>
        <w:t>Note 1</w:t>
      </w:r>
    </w:p>
    <w:p w14:paraId="362873B7" w14:textId="4510F1F8" w:rsidR="008D231A" w:rsidRPr="00877E9D" w:rsidRDefault="008D231A" w:rsidP="008D231A">
      <w:pPr>
        <w:spacing w:line="276" w:lineRule="auto"/>
        <w:jc w:val="both"/>
        <w:rPr>
          <w:rFonts w:ascii="Work Sans" w:hAnsi="Work Sans"/>
          <w:b/>
          <w:i/>
          <w:sz w:val="20"/>
          <w:szCs w:val="22"/>
          <w:lang w:val="en-US"/>
        </w:rPr>
      </w:pPr>
      <w:r w:rsidRPr="00877E9D">
        <w:rPr>
          <w:rFonts w:ascii="Work Sans" w:eastAsia="Work Sans" w:hAnsi="Work Sans" w:cs="Work Sans"/>
          <w:i/>
          <w:iCs/>
          <w:sz w:val="20"/>
          <w:szCs w:val="20"/>
          <w:lang w:val="en-US"/>
        </w:rPr>
        <w:t xml:space="preserve">Considering that Annexes A and B contain substitute declarations made pursuant to Articles 46 and 47 of Presidential Decree 445/2000, it should be noted that </w:t>
      </w:r>
      <w:r w:rsidRPr="00877E9D">
        <w:rPr>
          <w:rFonts w:ascii="Work Sans" w:eastAsia="Work Sans" w:hAnsi="Work Sans" w:cs="Work Sans"/>
          <w:i/>
          <w:iCs/>
          <w:sz w:val="20"/>
          <w:szCs w:val="20"/>
          <w:u w:val="single"/>
          <w:lang w:val="en-US"/>
        </w:rPr>
        <w:t>declarations in lieu of certification pursuant to Article 46 of Presidential Decree 445/2000</w:t>
      </w:r>
      <w:r w:rsidRPr="00877E9D">
        <w:rPr>
          <w:rFonts w:ascii="Work Sans" w:eastAsia="Work Sans" w:hAnsi="Work Sans" w:cs="Work Sans"/>
          <w:i/>
          <w:iCs/>
          <w:sz w:val="20"/>
          <w:szCs w:val="20"/>
          <w:lang w:val="en-US"/>
        </w:rPr>
        <w:t xml:space="preserve"> (by which states, personal qualities, and facts peremptorily listed in the aforementioned Article 46 may be declared) and </w:t>
      </w:r>
      <w:r w:rsidRPr="00877E9D">
        <w:rPr>
          <w:rFonts w:ascii="Work Sans" w:eastAsia="Work Sans" w:hAnsi="Work Sans" w:cs="Work Sans"/>
          <w:i/>
          <w:iCs/>
          <w:sz w:val="20"/>
          <w:szCs w:val="20"/>
          <w:u w:val="single"/>
          <w:lang w:val="en-US"/>
        </w:rPr>
        <w:t>substitute declarations of affidavit pursuant to Article 47 of Presidential Decree 445/2000</w:t>
      </w:r>
      <w:r w:rsidRPr="00877E9D">
        <w:rPr>
          <w:rFonts w:ascii="Work Sans" w:eastAsia="Work Sans" w:hAnsi="Work Sans" w:cs="Work Sans"/>
          <w:i/>
          <w:iCs/>
          <w:sz w:val="20"/>
          <w:szCs w:val="20"/>
          <w:lang w:val="en-US"/>
        </w:rPr>
        <w:t xml:space="preserve"> (by which states, personal qualities, facts that are within the direct knowledge of the declarant may be declared, and by which it may be declared that a photocopy of a deed, document, publication, educational qualification, or service title is in conformity with the original) may be validly made, pursuant to Art. 3 of D.P.R. 445/2000, by Italian citizens and citizens of the European Union; citizens of non-EU states regularly residing in Italy may use the substitutive declarations of papers referred to in Art. 46 and 47 limited to the states, personal qualities and facts certifiable or attestable by Italian public entities, unless the laws or regulations concerning immigration and the condition of foreigners provide otherwise, and provided that the usability of the aforementioned substitute declarations is permitted by international conventions between Italy and the country of origin, within the limits of such provisions. </w:t>
      </w:r>
      <w:r w:rsidRPr="00877E9D">
        <w:rPr>
          <w:rFonts w:ascii="Work Sans" w:eastAsia="Work Sans" w:hAnsi="Work Sans" w:cs="Work Sans"/>
          <w:i/>
          <w:iCs/>
          <w:sz w:val="20"/>
          <w:szCs w:val="20"/>
          <w:u w:val="single"/>
          <w:lang w:val="en-US"/>
        </w:rPr>
        <w:t>Substitutive declarations of certification and affidavit</w:t>
      </w:r>
      <w:r w:rsidRPr="00877E9D">
        <w:rPr>
          <w:rFonts w:ascii="Work Sans" w:eastAsia="Work Sans" w:hAnsi="Work Sans" w:cs="Work Sans"/>
          <w:i/>
          <w:iCs/>
          <w:sz w:val="20"/>
          <w:szCs w:val="20"/>
          <w:lang w:val="en-US"/>
        </w:rPr>
        <w:t xml:space="preserve"> are duly made</w:t>
      </w:r>
      <w:r w:rsidRPr="00877E9D">
        <w:rPr>
          <w:rFonts w:ascii="Work Sans" w:hAnsi="Work Sans"/>
          <w:b/>
          <w:i/>
          <w:sz w:val="20"/>
          <w:szCs w:val="22"/>
          <w:lang w:val="en-US"/>
        </w:rPr>
        <w:t xml:space="preserve"> </w:t>
      </w:r>
      <w:r w:rsidRPr="00877E9D">
        <w:rPr>
          <w:rFonts w:ascii="Work Sans" w:hAnsi="Work Sans"/>
          <w:i/>
          <w:sz w:val="20"/>
          <w:szCs w:val="22"/>
          <w:lang w:val="en-US"/>
        </w:rPr>
        <w:t>if they are signed and submitted together with a non-authenticated photocopy of an identity document of the signatory, pursuant to Article 38, paragraph 3, of Presidential Decree 445/2000 for the purposes of their validity and effectiveness (a model of such declarations is attached to the notice: Annex 2).</w:t>
      </w:r>
    </w:p>
    <w:p w14:paraId="48EBF8A4" w14:textId="77777777" w:rsidR="008D231A" w:rsidRPr="00877E9D" w:rsidRDefault="008D231A" w:rsidP="008D231A">
      <w:pPr>
        <w:spacing w:line="276" w:lineRule="auto"/>
        <w:jc w:val="both"/>
        <w:rPr>
          <w:rFonts w:ascii="Work Sans" w:hAnsi="Work Sans"/>
          <w:i/>
          <w:sz w:val="20"/>
          <w:szCs w:val="22"/>
          <w:lang w:val="en-US"/>
        </w:rPr>
      </w:pPr>
      <w:r w:rsidRPr="00877E9D">
        <w:rPr>
          <w:rFonts w:ascii="Work Sans" w:hAnsi="Work Sans"/>
          <w:i/>
          <w:sz w:val="20"/>
          <w:szCs w:val="22"/>
          <w:lang w:val="en-US"/>
        </w:rPr>
        <w:t>The Administration is obliged to carry out appropriate checks, also on a sample basis, and in all cases where grounded doubts arise, on the truthfulness of the declarations of the substitutive declarations pursuant to Articles 46 and 47 of Presidential Decree No. 445/2000. Should the check reveal that the content of the declaration is not true, the declarant shall forfeit any benefits deriving from the measure issued on the basis of the untrue declaration, pursuant to Article 75 of Presidential Decree 445/2000, without prejudice to the provisions of Article 76 of the same Presidential Decree.</w:t>
      </w:r>
    </w:p>
    <w:bookmarkEnd w:id="0"/>
    <w:p w14:paraId="18C793A1" w14:textId="77777777" w:rsidR="008D231A" w:rsidRPr="00877E9D" w:rsidRDefault="008D231A" w:rsidP="00796BB3">
      <w:pPr>
        <w:spacing w:line="276" w:lineRule="auto"/>
        <w:jc w:val="both"/>
        <w:rPr>
          <w:rFonts w:ascii="Work Sans" w:hAnsi="Work Sans"/>
          <w:sz w:val="22"/>
          <w:szCs w:val="22"/>
          <w:lang w:val="en-US"/>
        </w:rPr>
      </w:pPr>
    </w:p>
    <w:p w14:paraId="75D576F0" w14:textId="77777777" w:rsidR="00796BB3" w:rsidRPr="00877E9D" w:rsidRDefault="00796BB3" w:rsidP="00796BB3">
      <w:pPr>
        <w:spacing w:line="276" w:lineRule="auto"/>
        <w:jc w:val="both"/>
        <w:rPr>
          <w:rFonts w:ascii="Work Sans" w:hAnsi="Work Sans"/>
          <w:sz w:val="22"/>
          <w:szCs w:val="22"/>
          <w:lang w:val="en-US"/>
        </w:rPr>
      </w:pPr>
    </w:p>
    <w:p w14:paraId="573720D7" w14:textId="77777777" w:rsidR="00796BB3" w:rsidRPr="00877E9D" w:rsidRDefault="00796BB3" w:rsidP="00796BB3">
      <w:pPr>
        <w:spacing w:line="276" w:lineRule="auto"/>
        <w:jc w:val="both"/>
        <w:rPr>
          <w:rFonts w:ascii="Work Sans" w:hAnsi="Work Sans"/>
          <w:sz w:val="22"/>
          <w:szCs w:val="22"/>
          <w:lang w:val="en-US"/>
        </w:rPr>
      </w:pPr>
    </w:p>
    <w:p w14:paraId="78F3C3B3"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Art.4</w:t>
      </w:r>
    </w:p>
    <w:p w14:paraId="3AA7AF66"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lastRenderedPageBreak/>
        <w:t>Procedure for the evaluation of candidates</w:t>
      </w:r>
    </w:p>
    <w:p w14:paraId="4E00C22E" w14:textId="76EF9655"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 xml:space="preserve">In order to ensure a complete assessment of each candidate, the selection procedure will be carried out in accordance with one of the methods set out in Article 15 of the Regulation of Doctoral Courses of this University, and more precisely as indicated, for each doctoral course, in </w:t>
      </w:r>
      <w:r w:rsidRPr="00877E9D">
        <w:rPr>
          <w:rFonts w:ascii="Work Sans" w:hAnsi="Work Sans"/>
          <w:b/>
          <w:bCs/>
          <w:sz w:val="22"/>
          <w:szCs w:val="22"/>
          <w:lang w:val="en-US"/>
        </w:rPr>
        <w:t xml:space="preserve">Annex 1 </w:t>
      </w:r>
      <w:r w:rsidRPr="00877E9D">
        <w:rPr>
          <w:rFonts w:ascii="Work Sans" w:hAnsi="Work Sans"/>
          <w:sz w:val="22"/>
          <w:szCs w:val="22"/>
          <w:lang w:val="en-US"/>
        </w:rPr>
        <w:t xml:space="preserve">to this Notice, which </w:t>
      </w:r>
      <w:r w:rsidR="008D231A" w:rsidRPr="00877E9D">
        <w:rPr>
          <w:rFonts w:ascii="Work Sans" w:hAnsi="Work Sans"/>
          <w:b/>
          <w:bCs/>
          <w:sz w:val="22"/>
          <w:szCs w:val="22"/>
          <w:lang w:val="en-US"/>
        </w:rPr>
        <w:t xml:space="preserve">the candidate is </w:t>
      </w:r>
      <w:r w:rsidRPr="00877E9D">
        <w:rPr>
          <w:rFonts w:ascii="Work Sans" w:hAnsi="Work Sans"/>
          <w:b/>
          <w:bCs/>
          <w:sz w:val="22"/>
          <w:szCs w:val="22"/>
          <w:lang w:val="en-US"/>
        </w:rPr>
        <w:t>invited to read carefully.</w:t>
      </w:r>
    </w:p>
    <w:p w14:paraId="0E264EA8"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In general, the following should be noted:</w:t>
      </w:r>
    </w:p>
    <w:p w14:paraId="6EA444BE"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 xml:space="preserve">- the thresholds of sufficiency, if any, which the candidate must meet in the assessment of qualifications for admission to the interview and in the interview for passing the interview, are indicated in </w:t>
      </w:r>
      <w:r w:rsidRPr="00877E9D">
        <w:rPr>
          <w:rFonts w:ascii="Work Sans" w:hAnsi="Work Sans"/>
          <w:b/>
          <w:bCs/>
          <w:sz w:val="22"/>
          <w:szCs w:val="22"/>
          <w:lang w:val="en-US"/>
        </w:rPr>
        <w:t>Annex 1</w:t>
      </w:r>
      <w:r w:rsidRPr="00877E9D">
        <w:rPr>
          <w:rFonts w:ascii="Work Sans" w:hAnsi="Work Sans"/>
          <w:sz w:val="22"/>
          <w:szCs w:val="22"/>
          <w:lang w:val="en-US"/>
        </w:rPr>
        <w:t>;</w:t>
      </w:r>
    </w:p>
    <w:p w14:paraId="2EEE1254"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 xml:space="preserve">- the minimum overall mark (i.e. the sum of the marks obtained in the assessment of the qualifications and oral test) for obtaining the final qualification is indicated in </w:t>
      </w:r>
      <w:r w:rsidRPr="00877E9D">
        <w:rPr>
          <w:rFonts w:ascii="Work Sans" w:hAnsi="Work Sans"/>
          <w:b/>
          <w:bCs/>
          <w:sz w:val="22"/>
          <w:szCs w:val="22"/>
          <w:lang w:val="en-US"/>
        </w:rPr>
        <w:t>Annex 1</w:t>
      </w:r>
      <w:r w:rsidRPr="00877E9D">
        <w:rPr>
          <w:rFonts w:ascii="Work Sans" w:hAnsi="Work Sans"/>
          <w:sz w:val="22"/>
          <w:szCs w:val="22"/>
          <w:lang w:val="en-US"/>
        </w:rPr>
        <w:t>.</w:t>
      </w:r>
    </w:p>
    <w:p w14:paraId="7E41EA2B"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The selection board, at its first meeting, identifies and reports in the relevant minutes, the criteria and methods for awarding marks in the assessment of qualifications and interview.</w:t>
      </w:r>
    </w:p>
    <w:p w14:paraId="41C162AA" w14:textId="77777777" w:rsidR="00796BB3" w:rsidRPr="00877E9D" w:rsidRDefault="00796BB3" w:rsidP="00796BB3">
      <w:pPr>
        <w:spacing w:line="276" w:lineRule="auto"/>
        <w:jc w:val="both"/>
        <w:rPr>
          <w:rFonts w:ascii="Work Sans" w:hAnsi="Work Sans"/>
          <w:strike/>
          <w:sz w:val="22"/>
          <w:szCs w:val="22"/>
          <w:lang w:val="en-US"/>
        </w:rPr>
      </w:pPr>
      <w:r w:rsidRPr="00877E9D">
        <w:rPr>
          <w:rFonts w:ascii="Work Sans" w:hAnsi="Work Sans"/>
          <w:sz w:val="22"/>
          <w:szCs w:val="22"/>
          <w:lang w:val="en-US"/>
        </w:rPr>
        <w:t xml:space="preserve">The assessment of qualifications is carried out by the Selection Board before the interview is held; in the event that a minimum score in the assessment of qualifications is required for admission to the course, the score awarded by the Selection Board on the qualifications will be published </w:t>
      </w:r>
      <w:r w:rsidRPr="00877E9D">
        <w:rPr>
          <w:rFonts w:ascii="Work Sans" w:hAnsi="Work Sans"/>
          <w:sz w:val="22"/>
          <w:szCs w:val="22"/>
          <w:u w:val="single"/>
          <w:lang w:val="en-US"/>
        </w:rPr>
        <w:t>before the interview is held</w:t>
      </w:r>
      <w:r w:rsidRPr="00877E9D">
        <w:rPr>
          <w:rFonts w:ascii="Work Sans" w:hAnsi="Work Sans"/>
          <w:sz w:val="22"/>
          <w:szCs w:val="22"/>
          <w:lang w:val="en-US"/>
        </w:rPr>
        <w:t>. In the event that no minimum score is required in the evaluation of qualifications, the score obtained on the same will be made known to each candidate at the interview.</w:t>
      </w:r>
    </w:p>
    <w:p w14:paraId="32F2F517" w14:textId="2B4FB050"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The Selection Board shall draw up the general merit rankings by including in the same only those candidates who have obtained a total score equal to or higher than the minimum total score laid down in A</w:t>
      </w:r>
      <w:r w:rsidR="008D231A" w:rsidRPr="00877E9D">
        <w:rPr>
          <w:rFonts w:ascii="Work Sans" w:hAnsi="Work Sans"/>
          <w:sz w:val="22"/>
          <w:szCs w:val="22"/>
          <w:lang w:val="en-US"/>
        </w:rPr>
        <w:t>nnex</w:t>
      </w:r>
      <w:r w:rsidRPr="00877E9D">
        <w:rPr>
          <w:rFonts w:ascii="Work Sans" w:hAnsi="Work Sans"/>
          <w:sz w:val="22"/>
          <w:szCs w:val="22"/>
          <w:lang w:val="en-US"/>
        </w:rPr>
        <w:t xml:space="preserve"> 1 to this notice for eligibility, adding together the scores obtained, in compliance with any thresholds of sufficiency, during the assessment of qualifications and interview.</w:t>
      </w:r>
    </w:p>
    <w:p w14:paraId="2DB14B53" w14:textId="77777777" w:rsidR="00796BB3" w:rsidRPr="00877E9D" w:rsidRDefault="00796BB3" w:rsidP="00796BB3">
      <w:pPr>
        <w:spacing w:line="276" w:lineRule="auto"/>
        <w:jc w:val="both"/>
        <w:rPr>
          <w:rFonts w:ascii="Work Sans" w:hAnsi="Work Sans"/>
          <w:sz w:val="22"/>
          <w:szCs w:val="22"/>
          <w:lang w:val="en-US"/>
        </w:rPr>
      </w:pPr>
    </w:p>
    <w:p w14:paraId="2C53A3C1" w14:textId="34A3B213" w:rsidR="00594603" w:rsidRPr="00877E9D" w:rsidRDefault="00594603" w:rsidP="00594603">
      <w:pPr>
        <w:spacing w:line="276" w:lineRule="auto"/>
        <w:jc w:val="both"/>
        <w:rPr>
          <w:rFonts w:ascii="Work Sans" w:hAnsi="Work Sans"/>
          <w:sz w:val="22"/>
          <w:szCs w:val="22"/>
          <w:lang w:val="en-US"/>
        </w:rPr>
      </w:pPr>
      <w:r w:rsidRPr="00877E9D">
        <w:rPr>
          <w:rFonts w:ascii="Work Sans" w:hAnsi="Work Sans"/>
          <w:sz w:val="22"/>
          <w:szCs w:val="22"/>
          <w:lang w:val="en-US"/>
        </w:rPr>
        <w:t xml:space="preserve">On </w:t>
      </w:r>
      <w:r w:rsidR="00BA7ECD" w:rsidRPr="00877E9D">
        <w:rPr>
          <w:rFonts w:ascii="Work Sans" w:hAnsi="Work Sans"/>
          <w:b/>
          <w:sz w:val="22"/>
          <w:szCs w:val="22"/>
          <w:lang w:val="en-US"/>
        </w:rPr>
        <w:t>13</w:t>
      </w:r>
      <w:r w:rsidRPr="00877E9D">
        <w:rPr>
          <w:rFonts w:ascii="Work Sans" w:hAnsi="Work Sans"/>
          <w:b/>
          <w:sz w:val="22"/>
          <w:szCs w:val="22"/>
          <w:lang w:val="en-US"/>
        </w:rPr>
        <w:t xml:space="preserve"> </w:t>
      </w:r>
      <w:r w:rsidR="00BA7ECD" w:rsidRPr="00877E9D">
        <w:rPr>
          <w:rFonts w:ascii="Work Sans" w:hAnsi="Work Sans"/>
          <w:b/>
          <w:sz w:val="22"/>
          <w:szCs w:val="22"/>
          <w:lang w:val="en-US"/>
        </w:rPr>
        <w:t>October</w:t>
      </w:r>
      <w:r w:rsidRPr="00877E9D">
        <w:rPr>
          <w:rFonts w:ascii="Work Sans" w:hAnsi="Work Sans"/>
          <w:b/>
          <w:sz w:val="22"/>
          <w:szCs w:val="22"/>
          <w:lang w:val="en-US"/>
        </w:rPr>
        <w:t xml:space="preserve"> 2023 </w:t>
      </w:r>
      <w:r w:rsidRPr="00877E9D">
        <w:rPr>
          <w:rFonts w:ascii="Work Sans" w:hAnsi="Work Sans"/>
          <w:sz w:val="22"/>
          <w:szCs w:val="22"/>
          <w:lang w:val="en-US"/>
        </w:rPr>
        <w:t xml:space="preserve">a </w:t>
      </w:r>
      <w:r w:rsidRPr="00877E9D">
        <w:rPr>
          <w:rFonts w:ascii="Work Sans" w:hAnsi="Work Sans"/>
          <w:b/>
          <w:bCs/>
          <w:sz w:val="22"/>
          <w:szCs w:val="22"/>
          <w:lang w:val="en-US"/>
        </w:rPr>
        <w:t xml:space="preserve">notice </w:t>
      </w:r>
      <w:r w:rsidRPr="00877E9D">
        <w:rPr>
          <w:rFonts w:ascii="Work Sans" w:hAnsi="Work Sans"/>
          <w:sz w:val="22"/>
          <w:szCs w:val="22"/>
          <w:lang w:val="en-US"/>
        </w:rPr>
        <w:t xml:space="preserve">will be published on the University's website at </w:t>
      </w:r>
      <w:hyperlink r:id="rId9" w:history="1">
        <w:r w:rsidRPr="00877E9D">
          <w:rPr>
            <w:rStyle w:val="Collegamentoipertestuale"/>
            <w:rFonts w:ascii="Work Sans" w:hAnsi="Work Sans"/>
            <w:sz w:val="22"/>
            <w:szCs w:val="22"/>
            <w:lang w:val="en-US"/>
          </w:rPr>
          <w:t>https://www.unipg.it/didattica/percorsi-post-laurea</w:t>
        </w:r>
      </w:hyperlink>
      <w:r w:rsidRPr="00877E9D">
        <w:rPr>
          <w:rFonts w:ascii="Work Sans" w:hAnsi="Work Sans"/>
          <w:sz w:val="22"/>
          <w:szCs w:val="22"/>
          <w:lang w:val="en-US"/>
        </w:rPr>
        <w:t xml:space="preserve"> under the headings </w:t>
      </w:r>
      <w:r w:rsidRPr="00877E9D">
        <w:rPr>
          <w:rFonts w:ascii="Work Sans" w:hAnsi="Work Sans"/>
          <w:b/>
          <w:bCs/>
          <w:sz w:val="22"/>
          <w:szCs w:val="22"/>
          <w:lang w:val="en-US"/>
        </w:rPr>
        <w:t>“</w:t>
      </w:r>
      <w:proofErr w:type="spellStart"/>
      <w:r w:rsidRPr="00877E9D">
        <w:rPr>
          <w:rFonts w:ascii="Work Sans" w:hAnsi="Work Sans"/>
          <w:b/>
          <w:bCs/>
          <w:sz w:val="22"/>
          <w:szCs w:val="22"/>
          <w:lang w:val="en-US"/>
        </w:rPr>
        <w:t>Dottorati</w:t>
      </w:r>
      <w:proofErr w:type="spellEnd"/>
      <w:r w:rsidRPr="00877E9D">
        <w:rPr>
          <w:rFonts w:ascii="Work Sans" w:hAnsi="Work Sans"/>
          <w:b/>
          <w:bCs/>
          <w:sz w:val="22"/>
          <w:szCs w:val="22"/>
          <w:lang w:val="en-US"/>
        </w:rPr>
        <w:t xml:space="preserve"> di </w:t>
      </w:r>
      <w:proofErr w:type="spellStart"/>
      <w:r w:rsidRPr="00877E9D">
        <w:rPr>
          <w:rFonts w:ascii="Work Sans" w:hAnsi="Work Sans"/>
          <w:b/>
          <w:bCs/>
          <w:sz w:val="22"/>
          <w:szCs w:val="22"/>
          <w:lang w:val="en-US"/>
        </w:rPr>
        <w:t>ricerca</w:t>
      </w:r>
      <w:proofErr w:type="spellEnd"/>
      <w:r w:rsidRPr="00877E9D">
        <w:rPr>
          <w:rFonts w:ascii="Work Sans" w:hAnsi="Work Sans"/>
          <w:b/>
          <w:bCs/>
          <w:sz w:val="22"/>
          <w:szCs w:val="22"/>
          <w:lang w:val="en-US"/>
        </w:rPr>
        <w:t>” – “</w:t>
      </w:r>
      <w:proofErr w:type="spellStart"/>
      <w:r w:rsidRPr="00877E9D">
        <w:rPr>
          <w:rFonts w:ascii="Work Sans" w:hAnsi="Work Sans"/>
          <w:b/>
          <w:bCs/>
          <w:sz w:val="22"/>
          <w:szCs w:val="22"/>
          <w:lang w:val="en-US"/>
        </w:rPr>
        <w:t>Bandi</w:t>
      </w:r>
      <w:proofErr w:type="spellEnd"/>
      <w:r w:rsidRPr="00877E9D">
        <w:rPr>
          <w:rFonts w:ascii="Work Sans" w:hAnsi="Work Sans"/>
          <w:b/>
          <w:bCs/>
          <w:sz w:val="22"/>
          <w:szCs w:val="22"/>
          <w:lang w:val="en-US"/>
        </w:rPr>
        <w:t xml:space="preserve">, </w:t>
      </w:r>
      <w:proofErr w:type="spellStart"/>
      <w:r w:rsidRPr="00877E9D">
        <w:rPr>
          <w:rFonts w:ascii="Work Sans" w:hAnsi="Work Sans"/>
          <w:b/>
          <w:bCs/>
          <w:sz w:val="22"/>
          <w:szCs w:val="22"/>
          <w:lang w:val="en-US"/>
        </w:rPr>
        <w:t>avvisi</w:t>
      </w:r>
      <w:proofErr w:type="spellEnd"/>
      <w:r w:rsidRPr="00877E9D">
        <w:rPr>
          <w:rFonts w:ascii="Work Sans" w:hAnsi="Work Sans"/>
          <w:b/>
          <w:bCs/>
          <w:sz w:val="22"/>
          <w:szCs w:val="22"/>
          <w:lang w:val="en-US"/>
        </w:rPr>
        <w:t xml:space="preserve"> e </w:t>
      </w:r>
      <w:proofErr w:type="spellStart"/>
      <w:r w:rsidRPr="00877E9D">
        <w:rPr>
          <w:rFonts w:ascii="Work Sans" w:hAnsi="Work Sans"/>
          <w:b/>
          <w:bCs/>
          <w:sz w:val="22"/>
          <w:szCs w:val="22"/>
          <w:lang w:val="en-US"/>
        </w:rPr>
        <w:t>modulistica</w:t>
      </w:r>
      <w:proofErr w:type="spellEnd"/>
      <w:r w:rsidRPr="00877E9D">
        <w:rPr>
          <w:rFonts w:ascii="Work Sans" w:hAnsi="Work Sans"/>
          <w:b/>
          <w:bCs/>
          <w:sz w:val="22"/>
          <w:szCs w:val="22"/>
          <w:lang w:val="en-US"/>
        </w:rPr>
        <w:t>”</w:t>
      </w:r>
      <w:r w:rsidRPr="00877E9D">
        <w:rPr>
          <w:rFonts w:ascii="Work Sans" w:hAnsi="Work Sans"/>
          <w:sz w:val="22"/>
          <w:szCs w:val="22"/>
          <w:lang w:val="en-US"/>
        </w:rPr>
        <w:t xml:space="preserve"> </w:t>
      </w:r>
      <w:r w:rsidRPr="00877E9D">
        <w:rPr>
          <w:rFonts w:ascii="Work Sans" w:hAnsi="Work Sans"/>
          <w:b/>
          <w:bCs/>
          <w:sz w:val="22"/>
          <w:szCs w:val="22"/>
          <w:lang w:val="en-US"/>
        </w:rPr>
        <w:t xml:space="preserve">/ [“Research Doctorates" - "Announcements, notices and forms"] </w:t>
      </w:r>
      <w:r w:rsidRPr="00877E9D">
        <w:rPr>
          <w:rFonts w:ascii="Work Sans" w:hAnsi="Work Sans"/>
          <w:sz w:val="22"/>
          <w:szCs w:val="22"/>
          <w:lang w:val="en-US"/>
        </w:rPr>
        <w:t>and on the University's online notice board (‘</w:t>
      </w:r>
      <w:proofErr w:type="spellStart"/>
      <w:r w:rsidRPr="00877E9D">
        <w:rPr>
          <w:rFonts w:ascii="Work Sans" w:hAnsi="Work Sans"/>
          <w:sz w:val="22"/>
          <w:szCs w:val="22"/>
          <w:lang w:val="en-US"/>
        </w:rPr>
        <w:t>Albo</w:t>
      </w:r>
      <w:proofErr w:type="spellEnd"/>
      <w:r w:rsidRPr="00877E9D">
        <w:rPr>
          <w:rFonts w:ascii="Work Sans" w:hAnsi="Work Sans"/>
          <w:sz w:val="22"/>
          <w:szCs w:val="22"/>
          <w:lang w:val="en-US"/>
        </w:rPr>
        <w:t xml:space="preserve">’), announcing the </w:t>
      </w:r>
      <w:r w:rsidRPr="00877E9D">
        <w:rPr>
          <w:rFonts w:ascii="Work Sans" w:hAnsi="Work Sans"/>
          <w:b/>
          <w:sz w:val="22"/>
          <w:szCs w:val="22"/>
          <w:lang w:val="en-US"/>
        </w:rPr>
        <w:t xml:space="preserve">arrangements for the interview, the dates and times of the convocation which will take place in August-September 2023 </w:t>
      </w:r>
      <w:r w:rsidRPr="00877E9D">
        <w:rPr>
          <w:rFonts w:ascii="Work Sans" w:hAnsi="Work Sans"/>
          <w:sz w:val="22"/>
          <w:szCs w:val="22"/>
          <w:lang w:val="en-US"/>
        </w:rPr>
        <w:t xml:space="preserve">or any other communication concerning this selection process. </w:t>
      </w:r>
      <w:r w:rsidRPr="00877E9D">
        <w:rPr>
          <w:rFonts w:ascii="Work Sans" w:hAnsi="Work Sans"/>
          <w:b/>
          <w:bCs/>
          <w:sz w:val="22"/>
          <w:szCs w:val="22"/>
          <w:lang w:val="en-US"/>
        </w:rPr>
        <w:t>The published calendar has the value of a formal convocation and no personal communications will be sent in this regard.</w:t>
      </w:r>
    </w:p>
    <w:p w14:paraId="1FBDDB50" w14:textId="77777777" w:rsidR="00594603" w:rsidRPr="00877E9D" w:rsidRDefault="00594603" w:rsidP="00594603">
      <w:pPr>
        <w:spacing w:line="276" w:lineRule="auto"/>
        <w:jc w:val="both"/>
        <w:rPr>
          <w:rFonts w:ascii="Work Sans" w:hAnsi="Work Sans"/>
          <w:sz w:val="22"/>
          <w:szCs w:val="22"/>
          <w:lang w:val="en-US"/>
        </w:rPr>
      </w:pPr>
    </w:p>
    <w:p w14:paraId="51934861" w14:textId="77777777" w:rsidR="00594603" w:rsidRPr="00877E9D" w:rsidRDefault="00594603" w:rsidP="00594603">
      <w:pPr>
        <w:spacing w:line="276" w:lineRule="auto"/>
        <w:jc w:val="both"/>
        <w:rPr>
          <w:rFonts w:ascii="Work Sans" w:hAnsi="Work Sans"/>
          <w:b/>
          <w:bCs/>
          <w:sz w:val="22"/>
          <w:szCs w:val="22"/>
          <w:lang w:val="en-US"/>
        </w:rPr>
      </w:pPr>
      <w:r w:rsidRPr="00877E9D">
        <w:rPr>
          <w:rFonts w:ascii="Work Sans" w:hAnsi="Work Sans"/>
          <w:b/>
          <w:bCs/>
          <w:sz w:val="22"/>
          <w:szCs w:val="22"/>
          <w:lang w:val="en-US"/>
        </w:rPr>
        <w:lastRenderedPageBreak/>
        <w:t>Failure on the part of the candidate to appear or to be connected in the case of online mode on the day and at the time of the interview will be considered an implicit renouncement of participation in the selection, whatever the cause.</w:t>
      </w:r>
    </w:p>
    <w:p w14:paraId="0DAE6A4C" w14:textId="77777777" w:rsidR="00796BB3" w:rsidRPr="00877E9D" w:rsidRDefault="00796BB3" w:rsidP="00796BB3">
      <w:pPr>
        <w:spacing w:line="276" w:lineRule="auto"/>
        <w:jc w:val="both"/>
        <w:rPr>
          <w:rFonts w:ascii="Work Sans" w:hAnsi="Work Sans"/>
          <w:sz w:val="22"/>
          <w:szCs w:val="22"/>
          <w:lang w:val="en-US"/>
        </w:rPr>
      </w:pPr>
    </w:p>
    <w:p w14:paraId="1B704247" w14:textId="4E1D4079" w:rsidR="00594603" w:rsidRPr="00877E9D" w:rsidRDefault="00594603" w:rsidP="00594603">
      <w:pPr>
        <w:spacing w:line="276" w:lineRule="auto"/>
        <w:jc w:val="both"/>
        <w:rPr>
          <w:rFonts w:ascii="Work Sans" w:hAnsi="Work Sans"/>
          <w:sz w:val="22"/>
          <w:szCs w:val="22"/>
          <w:lang w:val="en-US"/>
        </w:rPr>
      </w:pPr>
      <w:r w:rsidRPr="00877E9D">
        <w:rPr>
          <w:rFonts w:ascii="Work Sans" w:hAnsi="Work Sans"/>
          <w:sz w:val="22"/>
          <w:szCs w:val="22"/>
          <w:lang w:val="en-US"/>
        </w:rPr>
        <w:t xml:space="preserve">In order to be admitted to undertake the test referred to in this article, candidates must be in possession of one of the </w:t>
      </w:r>
      <w:r w:rsidRPr="00877E9D">
        <w:rPr>
          <w:rFonts w:ascii="Work Sans" w:hAnsi="Work Sans"/>
          <w:b/>
          <w:bCs/>
          <w:sz w:val="22"/>
          <w:szCs w:val="22"/>
          <w:lang w:val="en-US"/>
        </w:rPr>
        <w:t>following identification documents</w:t>
      </w:r>
      <w:r w:rsidRPr="00877E9D">
        <w:rPr>
          <w:rFonts w:ascii="Work Sans" w:hAnsi="Work Sans"/>
          <w:sz w:val="22"/>
          <w:szCs w:val="22"/>
          <w:lang w:val="en-US"/>
        </w:rPr>
        <w:t xml:space="preserve">: identity card, passport, driving </w:t>
      </w:r>
      <w:proofErr w:type="spellStart"/>
      <w:r w:rsidRPr="00877E9D">
        <w:rPr>
          <w:rFonts w:ascii="Work Sans" w:hAnsi="Work Sans"/>
          <w:sz w:val="22"/>
          <w:szCs w:val="22"/>
          <w:lang w:val="en-US"/>
        </w:rPr>
        <w:t>licence</w:t>
      </w:r>
      <w:proofErr w:type="spellEnd"/>
      <w:r w:rsidRPr="00877E9D">
        <w:rPr>
          <w:rFonts w:ascii="Work Sans" w:hAnsi="Work Sans"/>
          <w:sz w:val="22"/>
          <w:szCs w:val="22"/>
          <w:lang w:val="en-US"/>
        </w:rPr>
        <w:t xml:space="preserve">, nautical </w:t>
      </w:r>
      <w:proofErr w:type="spellStart"/>
      <w:r w:rsidRPr="00877E9D">
        <w:rPr>
          <w:rFonts w:ascii="Work Sans" w:hAnsi="Work Sans"/>
          <w:sz w:val="22"/>
          <w:szCs w:val="22"/>
          <w:lang w:val="en-US"/>
        </w:rPr>
        <w:t>licence</w:t>
      </w:r>
      <w:proofErr w:type="spellEnd"/>
      <w:r w:rsidRPr="00877E9D">
        <w:rPr>
          <w:rFonts w:ascii="Work Sans" w:hAnsi="Work Sans"/>
          <w:sz w:val="22"/>
          <w:szCs w:val="22"/>
          <w:lang w:val="en-US"/>
        </w:rPr>
        <w:t xml:space="preserve">, pension booklet, </w:t>
      </w:r>
      <w:proofErr w:type="spellStart"/>
      <w:r w:rsidRPr="00877E9D">
        <w:rPr>
          <w:rFonts w:ascii="Work Sans" w:hAnsi="Work Sans"/>
          <w:sz w:val="22"/>
          <w:szCs w:val="22"/>
          <w:lang w:val="en-US"/>
        </w:rPr>
        <w:t>licence</w:t>
      </w:r>
      <w:proofErr w:type="spellEnd"/>
      <w:r w:rsidRPr="00877E9D">
        <w:rPr>
          <w:rFonts w:ascii="Work Sans" w:hAnsi="Work Sans"/>
          <w:sz w:val="22"/>
          <w:szCs w:val="22"/>
          <w:lang w:val="en-US"/>
        </w:rPr>
        <w:t xml:space="preserve"> to operate heating equipment, arms </w:t>
      </w:r>
      <w:proofErr w:type="spellStart"/>
      <w:r w:rsidRPr="00877E9D">
        <w:rPr>
          <w:rFonts w:ascii="Work Sans" w:hAnsi="Work Sans"/>
          <w:sz w:val="22"/>
          <w:szCs w:val="22"/>
          <w:lang w:val="en-US"/>
        </w:rPr>
        <w:t>licence</w:t>
      </w:r>
      <w:proofErr w:type="spellEnd"/>
      <w:r w:rsidRPr="00877E9D">
        <w:rPr>
          <w:rFonts w:ascii="Work Sans" w:hAnsi="Work Sans"/>
          <w:sz w:val="22"/>
          <w:szCs w:val="22"/>
          <w:lang w:val="en-US"/>
        </w:rPr>
        <w:t>, identification cards, provided they bear a photograph and a stamp or other equivalent marking, issued by a State administration.</w:t>
      </w:r>
    </w:p>
    <w:p w14:paraId="3CAB6CB1" w14:textId="77777777" w:rsidR="00594603" w:rsidRPr="00877E9D" w:rsidRDefault="00594603" w:rsidP="00594603">
      <w:pPr>
        <w:spacing w:line="276" w:lineRule="auto"/>
        <w:jc w:val="both"/>
        <w:rPr>
          <w:rFonts w:ascii="Work Sans" w:hAnsi="Work Sans"/>
          <w:sz w:val="22"/>
          <w:szCs w:val="22"/>
          <w:lang w:val="en-US"/>
        </w:rPr>
      </w:pPr>
      <w:r w:rsidRPr="00877E9D">
        <w:rPr>
          <w:rFonts w:ascii="Work Sans" w:hAnsi="Work Sans"/>
          <w:sz w:val="22"/>
          <w:szCs w:val="22"/>
          <w:lang w:val="en-US"/>
        </w:rPr>
        <w:t>The aforementioned documents must not have exceeded the expiry of the period of validity foreseen.</w:t>
      </w:r>
    </w:p>
    <w:p w14:paraId="1775A668" w14:textId="77777777" w:rsidR="00594603" w:rsidRPr="00877E9D" w:rsidRDefault="00594603" w:rsidP="00594603">
      <w:pPr>
        <w:spacing w:line="276" w:lineRule="auto"/>
        <w:jc w:val="both"/>
        <w:rPr>
          <w:rFonts w:ascii="Work Sans" w:hAnsi="Work Sans"/>
          <w:sz w:val="22"/>
          <w:szCs w:val="22"/>
          <w:lang w:val="en-US"/>
        </w:rPr>
      </w:pPr>
      <w:r w:rsidRPr="00877E9D">
        <w:rPr>
          <w:rFonts w:ascii="Work Sans" w:hAnsi="Work Sans"/>
          <w:sz w:val="22"/>
          <w:szCs w:val="22"/>
          <w:lang w:val="en-US"/>
        </w:rPr>
        <w:t>If the person concerned is in possession of a non-valid identity or identification document, the status, personal qualities and facts contained therein may be proved by producing it, provided that the person concerned declares, at the foot of the photocopy of the document, that the data contained in the document have not changed since the date of issue.</w:t>
      </w:r>
    </w:p>
    <w:p w14:paraId="177DB109" w14:textId="77777777" w:rsidR="00594603" w:rsidRPr="00877E9D" w:rsidRDefault="00594603" w:rsidP="00594603">
      <w:pPr>
        <w:spacing w:line="276" w:lineRule="auto"/>
        <w:jc w:val="both"/>
        <w:rPr>
          <w:rFonts w:ascii="Work Sans" w:hAnsi="Work Sans"/>
          <w:sz w:val="22"/>
          <w:szCs w:val="22"/>
          <w:lang w:val="en-US"/>
        </w:rPr>
      </w:pPr>
      <w:r w:rsidRPr="00877E9D">
        <w:rPr>
          <w:rFonts w:ascii="Work Sans" w:hAnsi="Work Sans"/>
          <w:sz w:val="22"/>
          <w:szCs w:val="22"/>
          <w:lang w:val="en-US"/>
        </w:rPr>
        <w:t xml:space="preserve">At the end of the admission procedures, a </w:t>
      </w:r>
      <w:proofErr w:type="spellStart"/>
      <w:r w:rsidRPr="00877E9D">
        <w:rPr>
          <w:rFonts w:ascii="Work Sans" w:hAnsi="Work Sans"/>
          <w:sz w:val="22"/>
          <w:szCs w:val="22"/>
          <w:lang w:val="en-US"/>
        </w:rPr>
        <w:t>Rectoral</w:t>
      </w:r>
      <w:proofErr w:type="spellEnd"/>
      <w:r w:rsidRPr="00877E9D">
        <w:rPr>
          <w:rFonts w:ascii="Work Sans" w:hAnsi="Work Sans"/>
          <w:sz w:val="22"/>
          <w:szCs w:val="22"/>
          <w:lang w:val="en-US"/>
        </w:rPr>
        <w:t xml:space="preserve"> Decree shall be issued to approve the relative documents, or to refer them back to the Commission for any </w:t>
      </w:r>
      <w:proofErr w:type="spellStart"/>
      <w:r w:rsidRPr="00877E9D">
        <w:rPr>
          <w:rFonts w:ascii="Work Sans" w:hAnsi="Work Sans"/>
          <w:sz w:val="22"/>
          <w:szCs w:val="22"/>
          <w:lang w:val="en-US"/>
        </w:rPr>
        <w:t>regularisations</w:t>
      </w:r>
      <w:proofErr w:type="spellEnd"/>
      <w:r w:rsidRPr="00877E9D">
        <w:rPr>
          <w:rFonts w:ascii="Work Sans" w:hAnsi="Work Sans"/>
          <w:sz w:val="22"/>
          <w:szCs w:val="22"/>
          <w:lang w:val="en-US"/>
        </w:rPr>
        <w:t xml:space="preserve"> and additions. Admitted to the course are those who have been placed in the ranking list, according to the provisions of Article 6 below. After approval, the rankings are published on the </w:t>
      </w:r>
      <w:r w:rsidRPr="00877E9D">
        <w:rPr>
          <w:rFonts w:ascii="Work Sans" w:hAnsi="Work Sans"/>
          <w:b/>
          <w:bCs/>
          <w:sz w:val="22"/>
          <w:szCs w:val="22"/>
          <w:lang w:val="en-US"/>
        </w:rPr>
        <w:t xml:space="preserve">website at </w:t>
      </w:r>
      <w:hyperlink r:id="rId10" w:history="1">
        <w:r w:rsidRPr="00877E9D">
          <w:rPr>
            <w:rStyle w:val="Collegamentoipertestuale"/>
            <w:rFonts w:ascii="Work Sans" w:hAnsi="Work Sans"/>
            <w:sz w:val="22"/>
            <w:szCs w:val="22"/>
            <w:lang w:val="en-US"/>
          </w:rPr>
          <w:t>https://www.unipg.it/didattica/percorsi-post-laurea</w:t>
        </w:r>
      </w:hyperlink>
      <w:r w:rsidRPr="00877E9D">
        <w:rPr>
          <w:rFonts w:ascii="Work Sans" w:hAnsi="Work Sans"/>
          <w:sz w:val="22"/>
          <w:szCs w:val="22"/>
          <w:lang w:val="en-US"/>
        </w:rPr>
        <w:t xml:space="preserve"> under the headings </w:t>
      </w:r>
      <w:r w:rsidRPr="00877E9D">
        <w:rPr>
          <w:rFonts w:ascii="Work Sans" w:hAnsi="Work Sans"/>
          <w:b/>
          <w:bCs/>
          <w:sz w:val="22"/>
          <w:szCs w:val="22"/>
          <w:lang w:val="en-US"/>
        </w:rPr>
        <w:t>“</w:t>
      </w:r>
      <w:proofErr w:type="spellStart"/>
      <w:r w:rsidRPr="00877E9D">
        <w:rPr>
          <w:rFonts w:ascii="Work Sans" w:hAnsi="Work Sans"/>
          <w:b/>
          <w:bCs/>
          <w:sz w:val="22"/>
          <w:szCs w:val="22"/>
          <w:lang w:val="en-US"/>
        </w:rPr>
        <w:t>Dottorati</w:t>
      </w:r>
      <w:proofErr w:type="spellEnd"/>
      <w:r w:rsidRPr="00877E9D">
        <w:rPr>
          <w:rFonts w:ascii="Work Sans" w:hAnsi="Work Sans"/>
          <w:b/>
          <w:bCs/>
          <w:sz w:val="22"/>
          <w:szCs w:val="22"/>
          <w:lang w:val="en-US"/>
        </w:rPr>
        <w:t xml:space="preserve"> di </w:t>
      </w:r>
      <w:proofErr w:type="spellStart"/>
      <w:r w:rsidRPr="00877E9D">
        <w:rPr>
          <w:rFonts w:ascii="Work Sans" w:hAnsi="Work Sans"/>
          <w:b/>
          <w:bCs/>
          <w:sz w:val="22"/>
          <w:szCs w:val="22"/>
          <w:lang w:val="en-US"/>
        </w:rPr>
        <w:t>ricerca</w:t>
      </w:r>
      <w:proofErr w:type="spellEnd"/>
      <w:r w:rsidRPr="00877E9D">
        <w:rPr>
          <w:rFonts w:ascii="Work Sans" w:hAnsi="Work Sans"/>
          <w:b/>
          <w:bCs/>
          <w:sz w:val="22"/>
          <w:szCs w:val="22"/>
          <w:lang w:val="en-US"/>
        </w:rPr>
        <w:t>” – “</w:t>
      </w:r>
      <w:proofErr w:type="spellStart"/>
      <w:r w:rsidRPr="00877E9D">
        <w:rPr>
          <w:rFonts w:ascii="Work Sans" w:hAnsi="Work Sans"/>
          <w:b/>
          <w:bCs/>
          <w:sz w:val="22"/>
          <w:szCs w:val="22"/>
          <w:lang w:val="en-US"/>
        </w:rPr>
        <w:t>Bandi</w:t>
      </w:r>
      <w:proofErr w:type="spellEnd"/>
      <w:r w:rsidRPr="00877E9D">
        <w:rPr>
          <w:rFonts w:ascii="Work Sans" w:hAnsi="Work Sans"/>
          <w:b/>
          <w:bCs/>
          <w:sz w:val="22"/>
          <w:szCs w:val="22"/>
          <w:lang w:val="en-US"/>
        </w:rPr>
        <w:t xml:space="preserve">, </w:t>
      </w:r>
      <w:proofErr w:type="spellStart"/>
      <w:r w:rsidRPr="00877E9D">
        <w:rPr>
          <w:rFonts w:ascii="Work Sans" w:hAnsi="Work Sans"/>
          <w:b/>
          <w:bCs/>
          <w:sz w:val="22"/>
          <w:szCs w:val="22"/>
          <w:lang w:val="en-US"/>
        </w:rPr>
        <w:t>avvisi</w:t>
      </w:r>
      <w:proofErr w:type="spellEnd"/>
      <w:r w:rsidRPr="00877E9D">
        <w:rPr>
          <w:rFonts w:ascii="Work Sans" w:hAnsi="Work Sans"/>
          <w:b/>
          <w:bCs/>
          <w:sz w:val="22"/>
          <w:szCs w:val="22"/>
          <w:lang w:val="en-US"/>
        </w:rPr>
        <w:t xml:space="preserve"> e </w:t>
      </w:r>
      <w:proofErr w:type="spellStart"/>
      <w:r w:rsidRPr="00877E9D">
        <w:rPr>
          <w:rFonts w:ascii="Work Sans" w:hAnsi="Work Sans"/>
          <w:b/>
          <w:bCs/>
          <w:sz w:val="22"/>
          <w:szCs w:val="22"/>
          <w:lang w:val="en-US"/>
        </w:rPr>
        <w:t>modulistica</w:t>
      </w:r>
      <w:proofErr w:type="spellEnd"/>
      <w:r w:rsidRPr="00877E9D">
        <w:rPr>
          <w:rFonts w:ascii="Work Sans" w:hAnsi="Work Sans"/>
          <w:b/>
          <w:bCs/>
          <w:sz w:val="22"/>
          <w:szCs w:val="22"/>
          <w:lang w:val="en-US"/>
        </w:rPr>
        <w:t xml:space="preserve">” ["Research Doctorates" - "Announcements, notices and forms"] </w:t>
      </w:r>
      <w:r w:rsidRPr="00877E9D">
        <w:rPr>
          <w:rFonts w:ascii="Work Sans" w:hAnsi="Work Sans"/>
          <w:sz w:val="22"/>
          <w:szCs w:val="22"/>
          <w:lang w:val="en-US"/>
        </w:rPr>
        <w:t xml:space="preserve">and on the University's online notice board </w:t>
      </w:r>
      <w:r w:rsidRPr="00877E9D">
        <w:rPr>
          <w:rFonts w:ascii="Work Sans" w:hAnsi="Work Sans"/>
          <w:b/>
          <w:bCs/>
          <w:sz w:val="22"/>
          <w:szCs w:val="22"/>
          <w:lang w:val="en-US"/>
        </w:rPr>
        <w:t>(no personal communications will be sent in this regard).</w:t>
      </w:r>
      <w:r w:rsidRPr="00877E9D">
        <w:rPr>
          <w:rFonts w:ascii="Work Sans" w:hAnsi="Work Sans"/>
          <w:sz w:val="22"/>
          <w:szCs w:val="22"/>
          <w:lang w:val="en-US"/>
        </w:rPr>
        <w:t xml:space="preserve">  </w:t>
      </w:r>
    </w:p>
    <w:p w14:paraId="4BFD6429" w14:textId="33F11AA3" w:rsidR="00594603" w:rsidRPr="00877E9D" w:rsidRDefault="79C1A35B" w:rsidP="00594603">
      <w:pPr>
        <w:spacing w:line="276" w:lineRule="auto"/>
        <w:jc w:val="both"/>
        <w:rPr>
          <w:rFonts w:ascii="Work Sans" w:hAnsi="Work Sans"/>
          <w:sz w:val="22"/>
          <w:szCs w:val="22"/>
          <w:lang w:val="en-US"/>
        </w:rPr>
      </w:pPr>
      <w:r w:rsidRPr="00877E9D">
        <w:rPr>
          <w:rFonts w:ascii="Work Sans" w:hAnsi="Work Sans"/>
          <w:sz w:val="22"/>
          <w:szCs w:val="22"/>
          <w:lang w:val="en-US"/>
        </w:rPr>
        <w:t>Candidates are granted access to the documents in the manner established by Law 241/1990 and by the University Regulations on administrative procedures and the right of access. The Administration may postpone access until the conclusion of the selective procedure.</w:t>
      </w:r>
    </w:p>
    <w:p w14:paraId="264EB931" w14:textId="77777777" w:rsidR="00796BB3" w:rsidRPr="00877E9D" w:rsidRDefault="00796BB3" w:rsidP="00796BB3">
      <w:pPr>
        <w:spacing w:line="276" w:lineRule="auto"/>
        <w:jc w:val="both"/>
        <w:rPr>
          <w:rFonts w:ascii="Work Sans" w:hAnsi="Work Sans"/>
          <w:sz w:val="22"/>
          <w:szCs w:val="22"/>
          <w:lang w:val="en-US"/>
        </w:rPr>
      </w:pPr>
    </w:p>
    <w:p w14:paraId="352360A6"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Art.5</w:t>
      </w:r>
    </w:p>
    <w:p w14:paraId="293F7D99"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Selection Boards</w:t>
      </w:r>
    </w:p>
    <w:p w14:paraId="03C22064" w14:textId="022C1B08"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 xml:space="preserve">Selection Boards for admission to </w:t>
      </w:r>
      <w:r w:rsidR="00594603" w:rsidRPr="00877E9D">
        <w:rPr>
          <w:rFonts w:ascii="Work Sans" w:hAnsi="Work Sans"/>
          <w:sz w:val="22"/>
          <w:szCs w:val="22"/>
          <w:lang w:val="en-US"/>
        </w:rPr>
        <w:t xml:space="preserve">doctoral </w:t>
      </w:r>
      <w:r w:rsidRPr="00877E9D">
        <w:rPr>
          <w:rFonts w:ascii="Work Sans" w:hAnsi="Work Sans"/>
          <w:sz w:val="22"/>
          <w:szCs w:val="22"/>
          <w:lang w:val="en-US"/>
        </w:rPr>
        <w:t xml:space="preserve">courses will be formed and appointed in accordance with the provisions of Article 15 of the University Regulations for </w:t>
      </w:r>
      <w:r w:rsidR="00594603" w:rsidRPr="00877E9D">
        <w:rPr>
          <w:rFonts w:ascii="Work Sans" w:hAnsi="Work Sans"/>
          <w:sz w:val="22"/>
          <w:szCs w:val="22"/>
          <w:lang w:val="en-US"/>
        </w:rPr>
        <w:t xml:space="preserve">Doctoral </w:t>
      </w:r>
      <w:r w:rsidRPr="00877E9D">
        <w:rPr>
          <w:rFonts w:ascii="Work Sans" w:hAnsi="Work Sans"/>
          <w:sz w:val="22"/>
          <w:szCs w:val="22"/>
          <w:lang w:val="en-US"/>
        </w:rPr>
        <w:t xml:space="preserve">Courses. </w:t>
      </w:r>
    </w:p>
    <w:p w14:paraId="49614C95" w14:textId="77777777" w:rsidR="00796BB3" w:rsidRPr="00877E9D" w:rsidRDefault="00796BB3" w:rsidP="00796BB3">
      <w:pPr>
        <w:spacing w:line="276" w:lineRule="auto"/>
        <w:jc w:val="both"/>
        <w:rPr>
          <w:rFonts w:ascii="Work Sans" w:hAnsi="Work Sans"/>
          <w:sz w:val="22"/>
          <w:szCs w:val="22"/>
          <w:lang w:val="en-US"/>
        </w:rPr>
      </w:pPr>
    </w:p>
    <w:p w14:paraId="34C3C912"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lastRenderedPageBreak/>
        <w:t>Art.6</w:t>
      </w:r>
    </w:p>
    <w:p w14:paraId="56058251"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Admission to courses</w:t>
      </w:r>
    </w:p>
    <w:p w14:paraId="2C6541E8"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 xml:space="preserve">At the end of the access procedures, a provision of the Rector is issued to approve the relevant acts. </w:t>
      </w:r>
    </w:p>
    <w:p w14:paraId="4550FDE5" w14:textId="77777777" w:rsidR="00BA7ECD" w:rsidRPr="00877E9D" w:rsidRDefault="00BA7ECD" w:rsidP="00BA7ECD">
      <w:pPr>
        <w:spacing w:line="276" w:lineRule="auto"/>
        <w:jc w:val="both"/>
        <w:rPr>
          <w:rFonts w:ascii="Work Sans" w:hAnsi="Work Sans"/>
          <w:sz w:val="22"/>
          <w:szCs w:val="22"/>
        </w:rPr>
      </w:pPr>
      <w:r w:rsidRPr="00877E9D">
        <w:rPr>
          <w:rFonts w:ascii="Work Sans" w:hAnsi="Work Sans"/>
          <w:sz w:val="22"/>
          <w:szCs w:val="22"/>
          <w:lang w:val="en"/>
        </w:rPr>
        <w:t>Candidates are admitted to the course according to the order of the merit ranking, up to the number of places available for competition. In the event of equal merit, the younger candidate prevails.</w:t>
      </w:r>
    </w:p>
    <w:p w14:paraId="48972BAC" w14:textId="77777777" w:rsidR="00796BB3" w:rsidRPr="00877E9D" w:rsidRDefault="00796BB3" w:rsidP="00796BB3">
      <w:pPr>
        <w:spacing w:line="276" w:lineRule="auto"/>
        <w:jc w:val="both"/>
        <w:rPr>
          <w:rFonts w:ascii="Work Sans" w:hAnsi="Work Sans"/>
          <w:sz w:val="22"/>
          <w:szCs w:val="22"/>
          <w:lang w:val="en-US"/>
        </w:rPr>
      </w:pPr>
    </w:p>
    <w:p w14:paraId="17A08338" w14:textId="4B5D386D" w:rsidR="007A4EA0" w:rsidRPr="00877E9D" w:rsidRDefault="00796BB3" w:rsidP="00796BB3">
      <w:pPr>
        <w:spacing w:line="276" w:lineRule="auto"/>
        <w:jc w:val="both"/>
        <w:rPr>
          <w:rFonts w:ascii="Work Sans" w:hAnsi="Work Sans"/>
          <w:sz w:val="22"/>
          <w:szCs w:val="22"/>
          <w:lang w:val="en-US"/>
        </w:rPr>
      </w:pPr>
      <w:r w:rsidRPr="00877E9D">
        <w:rPr>
          <w:rFonts w:ascii="Work Sans" w:hAnsi="Work Sans"/>
          <w:b/>
          <w:sz w:val="22"/>
          <w:szCs w:val="22"/>
          <w:lang w:val="en-US"/>
        </w:rPr>
        <w:t xml:space="preserve">Candidates admitted to the course must matriculate by </w:t>
      </w:r>
      <w:r w:rsidR="00BA7ECD" w:rsidRPr="00877E9D">
        <w:rPr>
          <w:rFonts w:ascii="Work Sans" w:hAnsi="Work Sans"/>
          <w:b/>
          <w:sz w:val="22"/>
          <w:szCs w:val="22"/>
          <w:lang w:val="en-US"/>
        </w:rPr>
        <w:t>2</w:t>
      </w:r>
      <w:r w:rsidRPr="00877E9D">
        <w:rPr>
          <w:rFonts w:ascii="Work Sans" w:hAnsi="Work Sans"/>
          <w:b/>
          <w:sz w:val="22"/>
          <w:szCs w:val="22"/>
          <w:lang w:val="en-US"/>
        </w:rPr>
        <w:t xml:space="preserve">7 </w:t>
      </w:r>
      <w:r w:rsidR="00BA7ECD" w:rsidRPr="00877E9D">
        <w:rPr>
          <w:rFonts w:ascii="Work Sans" w:hAnsi="Work Sans"/>
          <w:b/>
          <w:sz w:val="22"/>
          <w:szCs w:val="22"/>
          <w:lang w:val="en-US"/>
        </w:rPr>
        <w:t>Novem</w:t>
      </w:r>
      <w:r w:rsidRPr="00877E9D">
        <w:rPr>
          <w:rFonts w:ascii="Work Sans" w:hAnsi="Work Sans"/>
          <w:b/>
          <w:sz w:val="22"/>
          <w:szCs w:val="22"/>
          <w:lang w:val="en-US"/>
        </w:rPr>
        <w:t xml:space="preserve">ber 2023 in </w:t>
      </w:r>
      <w:r w:rsidRPr="00877E9D">
        <w:rPr>
          <w:rFonts w:ascii="Work Sans" w:hAnsi="Work Sans"/>
          <w:sz w:val="22"/>
          <w:szCs w:val="22"/>
          <w:lang w:val="en-US"/>
        </w:rPr>
        <w:t>accordance with the procedures set out in the deed approval decree that</w:t>
      </w:r>
      <w:r w:rsidR="007A4EA0" w:rsidRPr="00877E9D">
        <w:rPr>
          <w:rFonts w:ascii="Work Sans" w:hAnsi="Work Sans"/>
          <w:sz w:val="22"/>
          <w:szCs w:val="22"/>
          <w:lang w:val="en-US"/>
        </w:rPr>
        <w:t xml:space="preserve"> will be published on the website</w:t>
      </w:r>
    </w:p>
    <w:p w14:paraId="2F5274BB" w14:textId="59759F51" w:rsidR="00796BB3" w:rsidRPr="00877E9D" w:rsidRDefault="00877E9D" w:rsidP="00796BB3">
      <w:pPr>
        <w:spacing w:line="276" w:lineRule="auto"/>
        <w:jc w:val="both"/>
        <w:rPr>
          <w:rFonts w:ascii="Work Sans" w:hAnsi="Work Sans"/>
          <w:sz w:val="22"/>
          <w:szCs w:val="22"/>
          <w:lang w:val="en-US"/>
        </w:rPr>
      </w:pPr>
      <w:hyperlink r:id="rId11" w:history="1">
        <w:r w:rsidR="007A4EA0" w:rsidRPr="00877E9D">
          <w:rPr>
            <w:rStyle w:val="Collegamentoipertestuale"/>
            <w:rFonts w:ascii="Work Sans" w:hAnsi="Work Sans"/>
            <w:sz w:val="22"/>
            <w:szCs w:val="22"/>
            <w:lang w:val="en-US"/>
          </w:rPr>
          <w:t>https://www.unipg.it/didattica/percorsi-post-laurea/dottorati-di-ricerca/bandi-avvisi-e-modulistica</w:t>
        </w:r>
      </w:hyperlink>
      <w:r w:rsidR="00796BB3" w:rsidRPr="00877E9D">
        <w:rPr>
          <w:rFonts w:ascii="Work Sans" w:hAnsi="Work Sans"/>
          <w:sz w:val="22"/>
          <w:szCs w:val="22"/>
          <w:lang w:val="en-US"/>
        </w:rPr>
        <w:t xml:space="preserve">, </w:t>
      </w:r>
      <w:r w:rsidR="00796BB3" w:rsidRPr="00877E9D">
        <w:rPr>
          <w:rFonts w:ascii="Work Sans" w:hAnsi="Work Sans"/>
          <w:sz w:val="22"/>
          <w:szCs w:val="22"/>
          <w:u w:val="single"/>
          <w:lang w:val="en-US"/>
        </w:rPr>
        <w:t xml:space="preserve">under penalty of forfeiture of </w:t>
      </w:r>
      <w:r w:rsidR="00796BB3" w:rsidRPr="00877E9D">
        <w:rPr>
          <w:rFonts w:ascii="Work Sans" w:hAnsi="Work Sans"/>
          <w:sz w:val="22"/>
          <w:szCs w:val="22"/>
          <w:lang w:val="en-US"/>
        </w:rPr>
        <w:t>the right to matriculate (</w:t>
      </w:r>
      <w:r w:rsidR="00796BB3" w:rsidRPr="00877E9D">
        <w:rPr>
          <w:rFonts w:ascii="Work Sans" w:hAnsi="Work Sans"/>
          <w:b/>
          <w:sz w:val="22"/>
          <w:szCs w:val="22"/>
          <w:u w:val="single"/>
          <w:lang w:val="en-US"/>
        </w:rPr>
        <w:t>no personal communications will be sent in this regard</w:t>
      </w:r>
      <w:r w:rsidR="00796BB3" w:rsidRPr="00877E9D">
        <w:rPr>
          <w:rFonts w:ascii="Work Sans" w:hAnsi="Work Sans"/>
          <w:sz w:val="22"/>
          <w:szCs w:val="22"/>
          <w:lang w:val="en-US"/>
        </w:rPr>
        <w:t xml:space="preserve">); similarly, any changes in the rankings and the timetable for subsequent matriculation will be published on the website </w:t>
      </w:r>
      <w:hyperlink r:id="rId12" w:history="1">
        <w:r w:rsidR="00796BB3" w:rsidRPr="00877E9D">
          <w:rPr>
            <w:rStyle w:val="Collegamentoipertestuale"/>
            <w:rFonts w:ascii="Work Sans" w:hAnsi="Work Sans"/>
            <w:sz w:val="22"/>
            <w:szCs w:val="22"/>
            <w:lang w:val="en-US"/>
          </w:rPr>
          <w:t>https://www.unipg.it/didattica/percorsi-post-laurea/dottorati-di-ricerca/bandi-avvisi-e-modulistica</w:t>
        </w:r>
      </w:hyperlink>
      <w:r w:rsidR="00796BB3" w:rsidRPr="00877E9D">
        <w:rPr>
          <w:rFonts w:ascii="Work Sans" w:hAnsi="Work Sans"/>
          <w:sz w:val="22"/>
          <w:szCs w:val="22"/>
          <w:lang w:val="en-US"/>
        </w:rPr>
        <w:t xml:space="preserve"> on the dates that will be indicated in the aforementioned deed approval decree.</w:t>
      </w:r>
    </w:p>
    <w:p w14:paraId="0954E940"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b/>
          <w:sz w:val="22"/>
          <w:szCs w:val="22"/>
          <w:u w:val="single"/>
          <w:lang w:val="en-US"/>
        </w:rPr>
        <w:t>No personal communications will be sent out in this regard and therefore all successful candidates will be required to consult the site periodically</w:t>
      </w:r>
      <w:r w:rsidRPr="00877E9D">
        <w:rPr>
          <w:rFonts w:ascii="Work Sans" w:hAnsi="Work Sans"/>
          <w:sz w:val="22"/>
          <w:szCs w:val="22"/>
          <w:lang w:val="en-US"/>
        </w:rPr>
        <w:t>.</w:t>
      </w:r>
    </w:p>
    <w:p w14:paraId="19850263" w14:textId="77777777" w:rsidR="00796BB3" w:rsidRPr="00877E9D" w:rsidRDefault="00796BB3" w:rsidP="00796BB3">
      <w:pPr>
        <w:spacing w:line="276" w:lineRule="auto"/>
        <w:jc w:val="both"/>
        <w:rPr>
          <w:rFonts w:ascii="Work Sans" w:hAnsi="Work Sans"/>
          <w:sz w:val="22"/>
          <w:szCs w:val="22"/>
          <w:lang w:val="en-US"/>
        </w:rPr>
      </w:pPr>
    </w:p>
    <w:p w14:paraId="1EB9440B" w14:textId="4AD77A51"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 xml:space="preserve">If an admitted candidate withdraws or fails to register, another eligible candidate will take over in the order of the ranking list. Scrolling of the ranking list will be possible until </w:t>
      </w:r>
      <w:r w:rsidR="00BA7ECD" w:rsidRPr="00877E9D">
        <w:rPr>
          <w:rFonts w:ascii="Work Sans" w:hAnsi="Work Sans"/>
          <w:b/>
          <w:sz w:val="22"/>
          <w:szCs w:val="22"/>
          <w:lang w:val="en-US"/>
        </w:rPr>
        <w:t>31 December</w:t>
      </w:r>
      <w:r w:rsidRPr="00877E9D">
        <w:rPr>
          <w:rFonts w:ascii="Work Sans" w:hAnsi="Work Sans"/>
          <w:b/>
          <w:sz w:val="22"/>
          <w:szCs w:val="22"/>
          <w:lang w:val="en-US"/>
        </w:rPr>
        <w:t xml:space="preserve"> 2023</w:t>
      </w:r>
      <w:r w:rsidRPr="00877E9D">
        <w:rPr>
          <w:rFonts w:ascii="Work Sans" w:hAnsi="Work Sans"/>
          <w:sz w:val="22"/>
          <w:szCs w:val="22"/>
          <w:lang w:val="en-US"/>
        </w:rPr>
        <w:t xml:space="preserve">. </w:t>
      </w:r>
    </w:p>
    <w:p w14:paraId="447416B0" w14:textId="77777777" w:rsidR="00796BB3" w:rsidRPr="00877E9D" w:rsidRDefault="00796BB3" w:rsidP="00796BB3">
      <w:pPr>
        <w:spacing w:line="276" w:lineRule="auto"/>
        <w:jc w:val="both"/>
        <w:rPr>
          <w:rFonts w:ascii="Work Sans" w:hAnsi="Work Sans"/>
          <w:sz w:val="22"/>
          <w:szCs w:val="22"/>
          <w:lang w:val="en-US"/>
        </w:rPr>
      </w:pPr>
    </w:p>
    <w:p w14:paraId="34973CB9" w14:textId="1686A65A"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b/>
          <w:bCs/>
          <w:sz w:val="22"/>
          <w:szCs w:val="22"/>
          <w:lang w:val="en-US"/>
        </w:rPr>
        <w:t xml:space="preserve">Details on </w:t>
      </w:r>
      <w:r w:rsidR="007A4EA0" w:rsidRPr="00877E9D">
        <w:rPr>
          <w:rFonts w:ascii="Work Sans" w:hAnsi="Work Sans"/>
          <w:b/>
          <w:bCs/>
          <w:sz w:val="22"/>
          <w:szCs w:val="22"/>
          <w:lang w:val="en-US"/>
        </w:rPr>
        <w:t>grant</w:t>
      </w:r>
      <w:r w:rsidRPr="00877E9D">
        <w:rPr>
          <w:rFonts w:ascii="Work Sans" w:hAnsi="Work Sans"/>
          <w:b/>
          <w:bCs/>
          <w:sz w:val="22"/>
          <w:szCs w:val="22"/>
          <w:lang w:val="en-US"/>
        </w:rPr>
        <w:t>s and fees for access to and attendance on the Course can be found in Annex 3 to this notice.</w:t>
      </w:r>
    </w:p>
    <w:p w14:paraId="2901566E" w14:textId="77777777" w:rsidR="00796BB3" w:rsidRPr="00877E9D" w:rsidRDefault="00796BB3" w:rsidP="00796BB3">
      <w:pPr>
        <w:spacing w:line="276" w:lineRule="auto"/>
        <w:jc w:val="both"/>
        <w:rPr>
          <w:rFonts w:ascii="Work Sans" w:hAnsi="Work Sans"/>
          <w:sz w:val="22"/>
          <w:szCs w:val="22"/>
          <w:lang w:val="en-US"/>
        </w:rPr>
      </w:pPr>
    </w:p>
    <w:p w14:paraId="335D8FE8" w14:textId="77777777" w:rsidR="00796BB3" w:rsidRPr="00877E9D" w:rsidRDefault="00796BB3" w:rsidP="00796BB3">
      <w:pPr>
        <w:spacing w:line="276" w:lineRule="auto"/>
        <w:rPr>
          <w:rFonts w:ascii="Work Sans" w:hAnsi="Work Sans"/>
          <w:b/>
          <w:bCs/>
          <w:sz w:val="22"/>
          <w:szCs w:val="22"/>
          <w:lang w:val="en-US"/>
        </w:rPr>
      </w:pPr>
    </w:p>
    <w:p w14:paraId="276677DF"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Art. 7</w:t>
      </w:r>
    </w:p>
    <w:p w14:paraId="21116F85"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Rights and duties of doctoral students and grounds for exclusion</w:t>
      </w:r>
    </w:p>
    <w:p w14:paraId="34EFFC10"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With regard to the rights and duties of doctoral students and causes of exclusion, please refer to the provisions of Articles 19 and 20 of the Regulation of Doctoral Courses at the University of Perugia.</w:t>
      </w:r>
    </w:p>
    <w:p w14:paraId="75A5B4DF" w14:textId="77777777" w:rsidR="00796BB3" w:rsidRPr="00877E9D" w:rsidRDefault="00796BB3" w:rsidP="00796BB3">
      <w:pPr>
        <w:spacing w:line="276" w:lineRule="auto"/>
        <w:jc w:val="both"/>
        <w:rPr>
          <w:rFonts w:ascii="Work Sans" w:hAnsi="Work Sans"/>
          <w:sz w:val="22"/>
          <w:szCs w:val="22"/>
          <w:lang w:val="en-US"/>
        </w:rPr>
      </w:pPr>
    </w:p>
    <w:p w14:paraId="7118BEA7"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Art.8</w:t>
      </w:r>
    </w:p>
    <w:p w14:paraId="5D56FF62"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Title conferment</w:t>
      </w:r>
    </w:p>
    <w:p w14:paraId="6D903009" w14:textId="603DDFDF"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lastRenderedPageBreak/>
        <w:t xml:space="preserve">The title of </w:t>
      </w:r>
      <w:r w:rsidR="007A4EA0" w:rsidRPr="00877E9D">
        <w:rPr>
          <w:rFonts w:ascii="Work Sans" w:hAnsi="Work Sans"/>
          <w:sz w:val="22"/>
          <w:szCs w:val="22"/>
          <w:lang w:val="en-US"/>
        </w:rPr>
        <w:t xml:space="preserve">“Dottore di </w:t>
      </w:r>
      <w:proofErr w:type="spellStart"/>
      <w:r w:rsidR="007A4EA0" w:rsidRPr="00877E9D">
        <w:rPr>
          <w:rFonts w:ascii="Work Sans" w:hAnsi="Work Sans"/>
          <w:sz w:val="22"/>
          <w:szCs w:val="22"/>
          <w:lang w:val="en-US"/>
        </w:rPr>
        <w:t>Ricerca</w:t>
      </w:r>
      <w:proofErr w:type="spellEnd"/>
      <w:r w:rsidR="007A4EA0" w:rsidRPr="00877E9D">
        <w:rPr>
          <w:rFonts w:ascii="Work Sans" w:hAnsi="Work Sans"/>
          <w:sz w:val="22"/>
          <w:szCs w:val="22"/>
          <w:lang w:val="en-US"/>
        </w:rPr>
        <w:t>” [</w:t>
      </w:r>
      <w:r w:rsidRPr="00877E9D">
        <w:rPr>
          <w:rFonts w:ascii="Work Sans" w:hAnsi="Work Sans"/>
          <w:sz w:val="22"/>
          <w:szCs w:val="22"/>
          <w:lang w:val="en-US"/>
        </w:rPr>
        <w:t>PhD</w:t>
      </w:r>
      <w:r w:rsidR="007A4EA0" w:rsidRPr="00877E9D">
        <w:rPr>
          <w:rFonts w:ascii="Work Sans" w:hAnsi="Work Sans"/>
          <w:sz w:val="22"/>
          <w:szCs w:val="22"/>
          <w:lang w:val="en-US"/>
        </w:rPr>
        <w:t>]</w:t>
      </w:r>
      <w:r w:rsidRPr="00877E9D">
        <w:rPr>
          <w:rFonts w:ascii="Work Sans" w:hAnsi="Work Sans"/>
          <w:sz w:val="22"/>
          <w:szCs w:val="22"/>
          <w:lang w:val="en-US"/>
        </w:rPr>
        <w:t xml:space="preserve"> is conferred by the Rector, in accordance with the University Regulations for </w:t>
      </w:r>
      <w:r w:rsidR="007A4EA0" w:rsidRPr="00877E9D">
        <w:rPr>
          <w:rFonts w:ascii="Work Sans" w:hAnsi="Work Sans"/>
          <w:sz w:val="22"/>
          <w:szCs w:val="22"/>
          <w:lang w:val="en-US"/>
        </w:rPr>
        <w:t xml:space="preserve">Doctoral </w:t>
      </w:r>
      <w:r w:rsidRPr="00877E9D">
        <w:rPr>
          <w:rFonts w:ascii="Work Sans" w:hAnsi="Work Sans"/>
          <w:sz w:val="22"/>
          <w:szCs w:val="22"/>
          <w:lang w:val="en-US"/>
        </w:rPr>
        <w:t>Courses at the University of Perugia.</w:t>
      </w:r>
    </w:p>
    <w:p w14:paraId="4F8FB684" w14:textId="77777777" w:rsidR="00796BB3" w:rsidRPr="00877E9D" w:rsidRDefault="00796BB3" w:rsidP="00796BB3">
      <w:pPr>
        <w:spacing w:line="276" w:lineRule="auto"/>
        <w:jc w:val="both"/>
        <w:rPr>
          <w:rFonts w:ascii="Work Sans" w:hAnsi="Work Sans"/>
          <w:sz w:val="22"/>
          <w:szCs w:val="22"/>
          <w:lang w:val="en-US"/>
        </w:rPr>
      </w:pPr>
    </w:p>
    <w:p w14:paraId="5759B97F"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Art. 9</w:t>
      </w:r>
    </w:p>
    <w:p w14:paraId="282E2B48"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Return of documents submitted for admission</w:t>
      </w:r>
    </w:p>
    <w:p w14:paraId="0E3F4373" w14:textId="610B294D" w:rsidR="00796BB3" w:rsidRPr="00877E9D" w:rsidRDefault="79C1A35B" w:rsidP="00796BB3">
      <w:pPr>
        <w:spacing w:line="276" w:lineRule="auto"/>
        <w:jc w:val="both"/>
        <w:rPr>
          <w:rFonts w:ascii="Work Sans" w:hAnsi="Work Sans"/>
          <w:sz w:val="22"/>
          <w:szCs w:val="22"/>
          <w:lang w:val="en-US"/>
        </w:rPr>
      </w:pPr>
      <w:r w:rsidRPr="00877E9D">
        <w:rPr>
          <w:rFonts w:ascii="Work Sans" w:hAnsi="Work Sans"/>
          <w:sz w:val="22"/>
          <w:szCs w:val="22"/>
          <w:lang w:val="en-US"/>
        </w:rPr>
        <w:t xml:space="preserve">Candidates may request, after four months from the date of publication on the University's online notice board of the decision approving the selective procedure documents, not counting the period of suspension of judicial terms, and within the following two months, the return of the documents submitted. </w:t>
      </w:r>
    </w:p>
    <w:p w14:paraId="2C0B4189" w14:textId="77777777" w:rsidR="00796BB3" w:rsidRPr="00877E9D" w:rsidRDefault="00796BB3" w:rsidP="00796BB3">
      <w:pPr>
        <w:spacing w:line="276" w:lineRule="auto"/>
        <w:jc w:val="both"/>
        <w:rPr>
          <w:rFonts w:ascii="Work Sans" w:hAnsi="Work Sans"/>
          <w:b/>
          <w:bCs/>
          <w:i/>
          <w:iCs/>
          <w:sz w:val="22"/>
          <w:szCs w:val="22"/>
          <w:lang w:val="en-US"/>
        </w:rPr>
      </w:pPr>
      <w:r w:rsidRPr="00877E9D">
        <w:rPr>
          <w:rFonts w:ascii="Work Sans" w:hAnsi="Work Sans"/>
          <w:sz w:val="22"/>
          <w:szCs w:val="22"/>
          <w:lang w:val="en-US"/>
        </w:rPr>
        <w:t>The return will be made, within the aforementioned terms and subject to any litigation in progress, directly to the person concerned or to a person with a proxy. Once the above-mentioned terms have expired, the University is no longer responsible for the conservation and return of the documentation</w:t>
      </w:r>
      <w:r w:rsidRPr="00877E9D">
        <w:rPr>
          <w:rFonts w:ascii="Work Sans" w:hAnsi="Work Sans"/>
          <w:b/>
          <w:bCs/>
          <w:i/>
          <w:iCs/>
          <w:sz w:val="22"/>
          <w:szCs w:val="22"/>
          <w:lang w:val="en-US"/>
        </w:rPr>
        <w:t>.</w:t>
      </w:r>
    </w:p>
    <w:p w14:paraId="46DDE56F" w14:textId="77777777" w:rsidR="00796BB3" w:rsidRPr="00877E9D" w:rsidRDefault="00796BB3" w:rsidP="00796BB3">
      <w:pPr>
        <w:spacing w:line="276" w:lineRule="auto"/>
        <w:jc w:val="both"/>
        <w:rPr>
          <w:rFonts w:ascii="Work Sans" w:hAnsi="Work Sans"/>
          <w:sz w:val="22"/>
          <w:szCs w:val="22"/>
          <w:lang w:val="en-US"/>
        </w:rPr>
      </w:pPr>
    </w:p>
    <w:p w14:paraId="49B7A3CC"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Art.10</w:t>
      </w:r>
    </w:p>
    <w:p w14:paraId="2513A619" w14:textId="77777777" w:rsidR="00796BB3" w:rsidRPr="00877E9D" w:rsidRDefault="00796BB3" w:rsidP="00796BB3">
      <w:pPr>
        <w:spacing w:line="276" w:lineRule="auto"/>
        <w:rPr>
          <w:rFonts w:ascii="Work Sans" w:hAnsi="Work Sans"/>
          <w:sz w:val="22"/>
          <w:szCs w:val="22"/>
          <w:lang w:val="en-US"/>
        </w:rPr>
      </w:pPr>
      <w:r w:rsidRPr="00877E9D">
        <w:rPr>
          <w:rFonts w:ascii="Work Sans" w:hAnsi="Work Sans"/>
          <w:b/>
          <w:bCs/>
          <w:sz w:val="22"/>
          <w:szCs w:val="22"/>
          <w:lang w:val="en-US"/>
        </w:rPr>
        <w:t>Processing of personal data</w:t>
      </w:r>
    </w:p>
    <w:p w14:paraId="7DD7D084"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The processing of personal data required by this notice is exclusively for all activities related to the procedure. The information notice, provided pursuant to Article 13 of EU Regulation 2016/679 - General Data Protection Regulation, is available at the following address: https://www.unipg.it/protezione-dati-personali/informative.</w:t>
      </w:r>
    </w:p>
    <w:p w14:paraId="5B674413" w14:textId="77777777" w:rsidR="00796BB3" w:rsidRPr="00877E9D" w:rsidRDefault="00796BB3" w:rsidP="00796BB3">
      <w:pPr>
        <w:spacing w:line="276" w:lineRule="auto"/>
        <w:rPr>
          <w:rFonts w:ascii="Work Sans" w:hAnsi="Work Sans"/>
          <w:sz w:val="22"/>
          <w:szCs w:val="22"/>
          <w:lang w:val="en-US"/>
        </w:rPr>
      </w:pPr>
    </w:p>
    <w:p w14:paraId="23AB6AF0"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Art. 11</w:t>
      </w:r>
    </w:p>
    <w:p w14:paraId="02325175"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Person in charge of the procedure</w:t>
      </w:r>
    </w:p>
    <w:p w14:paraId="5F6BA7EE" w14:textId="477C5961"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 xml:space="preserve">The person responsible for the proceedings in this notice is Dr Catia Dorilli - Head of the Selective Procedures Office - e-mail: </w:t>
      </w:r>
      <w:hyperlink r:id="rId13" w:history="1">
        <w:r w:rsidRPr="00877E9D">
          <w:rPr>
            <w:rStyle w:val="Collegamentoipertestuale"/>
            <w:rFonts w:ascii="Work Sans" w:hAnsi="Work Sans"/>
            <w:sz w:val="22"/>
            <w:szCs w:val="22"/>
            <w:lang w:val="en-US"/>
          </w:rPr>
          <w:t>catia.dorilli@unipg.it</w:t>
        </w:r>
      </w:hyperlink>
      <w:r w:rsidR="00BA7ECD" w:rsidRPr="00877E9D">
        <w:rPr>
          <w:rStyle w:val="Collegamentoipertestuale"/>
          <w:rFonts w:ascii="Work Sans" w:hAnsi="Work Sans"/>
          <w:sz w:val="22"/>
          <w:szCs w:val="22"/>
          <w:lang w:val="en-US"/>
        </w:rPr>
        <w:t>;</w:t>
      </w:r>
      <w:r w:rsidRPr="00877E9D">
        <w:rPr>
          <w:rStyle w:val="Collegamentoipertestuale"/>
          <w:rFonts w:ascii="Work Sans" w:hAnsi="Work Sans"/>
          <w:sz w:val="22"/>
          <w:szCs w:val="22"/>
          <w:lang w:val="en-US"/>
        </w:rPr>
        <w:t xml:space="preserve"> servizio.accessoprogrammato@unipg.it </w:t>
      </w:r>
      <w:r w:rsidRPr="00877E9D">
        <w:rPr>
          <w:rFonts w:ascii="Work Sans" w:hAnsi="Work Sans"/>
          <w:sz w:val="22"/>
          <w:szCs w:val="22"/>
          <w:lang w:val="en-US"/>
        </w:rPr>
        <w:t>- tel. 075/585 6655.</w:t>
      </w:r>
    </w:p>
    <w:p w14:paraId="401638AB" w14:textId="77777777" w:rsidR="00796BB3" w:rsidRPr="00877E9D" w:rsidRDefault="00796BB3" w:rsidP="00796BB3">
      <w:pPr>
        <w:spacing w:line="276" w:lineRule="auto"/>
        <w:rPr>
          <w:rFonts w:ascii="Work Sans" w:hAnsi="Work Sans"/>
          <w:b/>
          <w:bCs/>
          <w:sz w:val="22"/>
          <w:szCs w:val="22"/>
          <w:lang w:val="en-US"/>
        </w:rPr>
      </w:pPr>
    </w:p>
    <w:p w14:paraId="2F88D57C" w14:textId="77777777" w:rsidR="00796BB3" w:rsidRPr="00877E9D" w:rsidRDefault="00796BB3" w:rsidP="00796BB3">
      <w:pPr>
        <w:spacing w:line="276" w:lineRule="auto"/>
        <w:rPr>
          <w:rFonts w:ascii="Work Sans" w:hAnsi="Work Sans"/>
          <w:b/>
          <w:bCs/>
          <w:sz w:val="22"/>
          <w:szCs w:val="22"/>
          <w:lang w:val="en-US"/>
        </w:rPr>
      </w:pPr>
    </w:p>
    <w:p w14:paraId="2F72B5F6"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Art. 12</w:t>
      </w:r>
    </w:p>
    <w:p w14:paraId="43F8ECED" w14:textId="77777777" w:rsidR="007A4EA0" w:rsidRPr="00877E9D" w:rsidRDefault="007A4EA0" w:rsidP="00796BB3">
      <w:pPr>
        <w:spacing w:line="276" w:lineRule="auto"/>
        <w:jc w:val="both"/>
        <w:rPr>
          <w:rFonts w:ascii="Work Sans" w:hAnsi="Work Sans"/>
          <w:b/>
          <w:bCs/>
          <w:sz w:val="22"/>
          <w:szCs w:val="22"/>
          <w:lang w:val="en-US"/>
        </w:rPr>
      </w:pPr>
      <w:r w:rsidRPr="00877E9D">
        <w:rPr>
          <w:rFonts w:ascii="Work Sans" w:hAnsi="Work Sans"/>
          <w:b/>
          <w:bCs/>
          <w:sz w:val="22"/>
          <w:szCs w:val="22"/>
          <w:lang w:val="en-US"/>
        </w:rPr>
        <w:t>Call Publication</w:t>
      </w:r>
    </w:p>
    <w:p w14:paraId="38F1876B" w14:textId="77777777" w:rsidR="007A4EA0" w:rsidRPr="00877E9D" w:rsidRDefault="007A4EA0" w:rsidP="007A4EA0">
      <w:pPr>
        <w:spacing w:line="276" w:lineRule="auto"/>
        <w:jc w:val="both"/>
        <w:rPr>
          <w:lang w:val="en-US"/>
        </w:rPr>
      </w:pPr>
      <w:r w:rsidRPr="00877E9D">
        <w:rPr>
          <w:rFonts w:ascii="Work Sans" w:eastAsia="Work Sans" w:hAnsi="Work Sans" w:cs="Work Sans"/>
          <w:sz w:val="22"/>
          <w:szCs w:val="22"/>
          <w:lang w:val="en-US"/>
        </w:rPr>
        <w:t xml:space="preserve">This call for applications will be published on the University of Perugia's website at </w:t>
      </w:r>
      <w:hyperlink r:id="rId14">
        <w:r w:rsidRPr="00877E9D">
          <w:rPr>
            <w:rStyle w:val="Collegamentoipertestuale"/>
            <w:rFonts w:ascii="Work Sans" w:eastAsia="Work Sans" w:hAnsi="Work Sans" w:cs="Work Sans"/>
            <w:sz w:val="22"/>
            <w:szCs w:val="22"/>
            <w:lang w:val="en-US"/>
          </w:rPr>
          <w:t>https://www.unipg.it/didattica/percorsi-post-laurea</w:t>
        </w:r>
      </w:hyperlink>
      <w:r w:rsidRPr="00877E9D">
        <w:rPr>
          <w:rFonts w:ascii="Work Sans" w:eastAsia="Work Sans" w:hAnsi="Work Sans" w:cs="Work Sans"/>
          <w:sz w:val="22"/>
          <w:szCs w:val="22"/>
          <w:lang w:val="en-US"/>
        </w:rPr>
        <w:t xml:space="preserve">  under the tabs </w:t>
      </w:r>
      <w:r w:rsidRPr="00877E9D">
        <w:rPr>
          <w:rFonts w:ascii="Work Sans" w:eastAsia="Work Sans" w:hAnsi="Work Sans" w:cs="Work Sans"/>
          <w:b/>
          <w:bCs/>
          <w:sz w:val="22"/>
          <w:szCs w:val="22"/>
          <w:lang w:val="en-US"/>
        </w:rPr>
        <w:t>“</w:t>
      </w:r>
      <w:proofErr w:type="spellStart"/>
      <w:r w:rsidRPr="00877E9D">
        <w:rPr>
          <w:rFonts w:ascii="Work Sans" w:eastAsia="Work Sans" w:hAnsi="Work Sans" w:cs="Work Sans"/>
          <w:b/>
          <w:bCs/>
          <w:sz w:val="22"/>
          <w:szCs w:val="22"/>
          <w:lang w:val="en-US"/>
        </w:rPr>
        <w:t>Dottorati</w:t>
      </w:r>
      <w:proofErr w:type="spellEnd"/>
      <w:r w:rsidRPr="00877E9D">
        <w:rPr>
          <w:rFonts w:ascii="Work Sans" w:eastAsia="Work Sans" w:hAnsi="Work Sans" w:cs="Work Sans"/>
          <w:b/>
          <w:bCs/>
          <w:sz w:val="22"/>
          <w:szCs w:val="22"/>
          <w:lang w:val="en-US"/>
        </w:rPr>
        <w:t xml:space="preserve"> di </w:t>
      </w:r>
      <w:proofErr w:type="spellStart"/>
      <w:r w:rsidRPr="00877E9D">
        <w:rPr>
          <w:rFonts w:ascii="Work Sans" w:eastAsia="Work Sans" w:hAnsi="Work Sans" w:cs="Work Sans"/>
          <w:b/>
          <w:bCs/>
          <w:sz w:val="22"/>
          <w:szCs w:val="22"/>
          <w:lang w:val="en-US"/>
        </w:rPr>
        <w:t>ricerca</w:t>
      </w:r>
      <w:proofErr w:type="spellEnd"/>
      <w:r w:rsidRPr="00877E9D">
        <w:rPr>
          <w:rFonts w:ascii="Work Sans" w:eastAsia="Work Sans" w:hAnsi="Work Sans" w:cs="Work Sans"/>
          <w:b/>
          <w:bCs/>
          <w:sz w:val="22"/>
          <w:szCs w:val="22"/>
          <w:lang w:val="en-US"/>
        </w:rPr>
        <w:t>” – “</w:t>
      </w:r>
      <w:proofErr w:type="spellStart"/>
      <w:r w:rsidRPr="00877E9D">
        <w:rPr>
          <w:rFonts w:ascii="Work Sans" w:eastAsia="Work Sans" w:hAnsi="Work Sans" w:cs="Work Sans"/>
          <w:b/>
          <w:bCs/>
          <w:sz w:val="22"/>
          <w:szCs w:val="22"/>
          <w:lang w:val="en-US"/>
        </w:rPr>
        <w:t>Bandi</w:t>
      </w:r>
      <w:proofErr w:type="spellEnd"/>
      <w:r w:rsidRPr="00877E9D">
        <w:rPr>
          <w:rFonts w:ascii="Work Sans" w:eastAsia="Work Sans" w:hAnsi="Work Sans" w:cs="Work Sans"/>
          <w:b/>
          <w:bCs/>
          <w:sz w:val="22"/>
          <w:szCs w:val="22"/>
          <w:lang w:val="en-US"/>
        </w:rPr>
        <w:t xml:space="preserve">, </w:t>
      </w:r>
      <w:proofErr w:type="spellStart"/>
      <w:r w:rsidRPr="00877E9D">
        <w:rPr>
          <w:rFonts w:ascii="Work Sans" w:eastAsia="Work Sans" w:hAnsi="Work Sans" w:cs="Work Sans"/>
          <w:b/>
          <w:bCs/>
          <w:sz w:val="22"/>
          <w:szCs w:val="22"/>
          <w:lang w:val="en-US"/>
        </w:rPr>
        <w:t>avvisi</w:t>
      </w:r>
      <w:proofErr w:type="spellEnd"/>
      <w:r w:rsidRPr="00877E9D">
        <w:rPr>
          <w:rFonts w:ascii="Work Sans" w:eastAsia="Work Sans" w:hAnsi="Work Sans" w:cs="Work Sans"/>
          <w:b/>
          <w:bCs/>
          <w:sz w:val="22"/>
          <w:szCs w:val="22"/>
          <w:lang w:val="en-US"/>
        </w:rPr>
        <w:t xml:space="preserve"> e </w:t>
      </w:r>
      <w:proofErr w:type="spellStart"/>
      <w:r w:rsidRPr="00877E9D">
        <w:rPr>
          <w:rFonts w:ascii="Work Sans" w:eastAsia="Work Sans" w:hAnsi="Work Sans" w:cs="Work Sans"/>
          <w:b/>
          <w:bCs/>
          <w:sz w:val="22"/>
          <w:szCs w:val="22"/>
          <w:lang w:val="en-US"/>
        </w:rPr>
        <w:t>modulistica</w:t>
      </w:r>
      <w:proofErr w:type="spellEnd"/>
      <w:r w:rsidRPr="00877E9D">
        <w:rPr>
          <w:rFonts w:ascii="Work Sans" w:eastAsia="Work Sans" w:hAnsi="Work Sans" w:cs="Work Sans"/>
          <w:b/>
          <w:bCs/>
          <w:sz w:val="22"/>
          <w:szCs w:val="22"/>
          <w:lang w:val="en-US"/>
        </w:rPr>
        <w:t>”</w:t>
      </w:r>
      <w:r w:rsidRPr="00877E9D">
        <w:rPr>
          <w:rFonts w:ascii="Work Sans" w:eastAsia="Work Sans" w:hAnsi="Work Sans" w:cs="Work Sans"/>
          <w:sz w:val="22"/>
          <w:szCs w:val="22"/>
          <w:lang w:val="en-US"/>
        </w:rPr>
        <w:t xml:space="preserve"> ["Research Doctorates" - "Notices, Announcements and Forms"] and on the University's own online </w:t>
      </w:r>
      <w:proofErr w:type="spellStart"/>
      <w:r w:rsidRPr="00877E9D">
        <w:rPr>
          <w:rFonts w:ascii="Work Sans" w:eastAsia="Work Sans" w:hAnsi="Work Sans" w:cs="Work Sans"/>
          <w:sz w:val="22"/>
          <w:szCs w:val="22"/>
          <w:lang w:val="en-US"/>
        </w:rPr>
        <w:t>Albo</w:t>
      </w:r>
      <w:proofErr w:type="spellEnd"/>
      <w:r w:rsidRPr="00877E9D">
        <w:rPr>
          <w:rFonts w:ascii="Work Sans" w:eastAsia="Work Sans" w:hAnsi="Work Sans" w:cs="Work Sans"/>
          <w:sz w:val="22"/>
          <w:szCs w:val="22"/>
          <w:lang w:val="en-US"/>
        </w:rPr>
        <w:t xml:space="preserve"> [Bulletin Board]. The same, moreover, is publicized on the MUR website and on the European </w:t>
      </w:r>
      <w:proofErr w:type="spellStart"/>
      <w:r w:rsidRPr="00877E9D">
        <w:rPr>
          <w:rFonts w:ascii="Work Sans" w:eastAsia="Work Sans" w:hAnsi="Work Sans" w:cs="Work Sans"/>
          <w:sz w:val="22"/>
          <w:szCs w:val="22"/>
          <w:lang w:val="en-US"/>
        </w:rPr>
        <w:t>Euraxess</w:t>
      </w:r>
      <w:proofErr w:type="spellEnd"/>
      <w:r w:rsidRPr="00877E9D">
        <w:rPr>
          <w:rFonts w:ascii="Work Sans" w:eastAsia="Work Sans" w:hAnsi="Work Sans" w:cs="Work Sans"/>
          <w:sz w:val="22"/>
          <w:szCs w:val="22"/>
          <w:lang w:val="en-US"/>
        </w:rPr>
        <w:t xml:space="preserve"> website.</w:t>
      </w:r>
    </w:p>
    <w:p w14:paraId="339C711F" w14:textId="77777777" w:rsidR="007A4EA0" w:rsidRPr="00877E9D" w:rsidRDefault="007A4EA0" w:rsidP="00796BB3">
      <w:pPr>
        <w:spacing w:line="276" w:lineRule="auto"/>
        <w:jc w:val="both"/>
        <w:rPr>
          <w:rFonts w:ascii="Work Sans" w:hAnsi="Work Sans"/>
          <w:b/>
          <w:bCs/>
          <w:sz w:val="22"/>
          <w:szCs w:val="22"/>
          <w:lang w:val="en-US"/>
        </w:rPr>
      </w:pPr>
    </w:p>
    <w:p w14:paraId="4CBD2C75" w14:textId="77777777" w:rsidR="007A4EA0" w:rsidRPr="00877E9D" w:rsidRDefault="00796BB3" w:rsidP="00796BB3">
      <w:pPr>
        <w:spacing w:line="276" w:lineRule="auto"/>
        <w:jc w:val="both"/>
        <w:rPr>
          <w:rFonts w:ascii="Work Sans" w:hAnsi="Work Sans"/>
          <w:sz w:val="22"/>
          <w:szCs w:val="22"/>
          <w:lang w:val="en-US"/>
        </w:rPr>
      </w:pPr>
      <w:r w:rsidRPr="00877E9D">
        <w:rPr>
          <w:rFonts w:ascii="Work Sans" w:hAnsi="Work Sans"/>
          <w:b/>
          <w:bCs/>
          <w:sz w:val="22"/>
          <w:szCs w:val="22"/>
          <w:lang w:val="en-US"/>
        </w:rPr>
        <w:t xml:space="preserve">Any amendments, updates or additions to this call for applications will be announced exclusively through publication on the University's website; candidates are therefore required to consult this site at </w:t>
      </w:r>
      <w:hyperlink r:id="rId15" w:history="1">
        <w:r w:rsidRPr="00877E9D">
          <w:rPr>
            <w:rStyle w:val="Collegamentoipertestuale"/>
            <w:rFonts w:ascii="Work Sans" w:hAnsi="Work Sans"/>
            <w:sz w:val="22"/>
            <w:szCs w:val="22"/>
            <w:lang w:val="en-US"/>
          </w:rPr>
          <w:t>https://www.unipg.it/didattica/percorsi-post-laurea</w:t>
        </w:r>
      </w:hyperlink>
      <w:r w:rsidRPr="00877E9D">
        <w:rPr>
          <w:rFonts w:ascii="Work Sans" w:hAnsi="Work Sans"/>
          <w:sz w:val="22"/>
          <w:szCs w:val="22"/>
          <w:lang w:val="en-US"/>
        </w:rPr>
        <w:t xml:space="preserve"> under the headings </w:t>
      </w:r>
    </w:p>
    <w:p w14:paraId="4F314659" w14:textId="0D29A955" w:rsidR="00796BB3" w:rsidRPr="00877E9D" w:rsidRDefault="007A4EA0" w:rsidP="00796BB3">
      <w:pPr>
        <w:spacing w:line="276" w:lineRule="auto"/>
        <w:jc w:val="both"/>
        <w:rPr>
          <w:rFonts w:ascii="Work Sans" w:hAnsi="Work Sans"/>
          <w:sz w:val="22"/>
          <w:szCs w:val="22"/>
        </w:rPr>
      </w:pPr>
      <w:proofErr w:type="spellStart"/>
      <w:r w:rsidRPr="00877E9D">
        <w:rPr>
          <w:rFonts w:ascii="Work Sans" w:eastAsia="Work Sans" w:hAnsi="Work Sans" w:cs="Work Sans"/>
          <w:sz w:val="22"/>
          <w:szCs w:val="22"/>
        </w:rPr>
        <w:t>tabs</w:t>
      </w:r>
      <w:proofErr w:type="spellEnd"/>
      <w:r w:rsidRPr="00877E9D">
        <w:rPr>
          <w:rFonts w:ascii="Work Sans" w:eastAsia="Work Sans" w:hAnsi="Work Sans" w:cs="Work Sans"/>
          <w:sz w:val="22"/>
          <w:szCs w:val="22"/>
        </w:rPr>
        <w:t xml:space="preserve"> </w:t>
      </w:r>
      <w:r w:rsidRPr="00877E9D">
        <w:rPr>
          <w:rFonts w:ascii="Work Sans" w:eastAsia="Work Sans" w:hAnsi="Work Sans" w:cs="Work Sans"/>
          <w:b/>
          <w:bCs/>
          <w:sz w:val="22"/>
          <w:szCs w:val="22"/>
        </w:rPr>
        <w:t>“Dottorati di ricerca” – “Bandi, avvisi e modulistica”</w:t>
      </w:r>
      <w:r w:rsidRPr="00877E9D">
        <w:rPr>
          <w:rFonts w:ascii="Work Sans" w:hAnsi="Work Sans"/>
          <w:sz w:val="22"/>
          <w:szCs w:val="22"/>
        </w:rPr>
        <w:t>.</w:t>
      </w:r>
    </w:p>
    <w:p w14:paraId="3064B09B" w14:textId="77777777" w:rsidR="00796BB3" w:rsidRPr="00877E9D" w:rsidRDefault="00796BB3" w:rsidP="00796BB3">
      <w:pPr>
        <w:spacing w:line="276" w:lineRule="auto"/>
        <w:jc w:val="both"/>
        <w:rPr>
          <w:rFonts w:ascii="Work Sans" w:hAnsi="Work Sans"/>
          <w:sz w:val="22"/>
          <w:szCs w:val="22"/>
        </w:rPr>
      </w:pPr>
    </w:p>
    <w:p w14:paraId="21D7EFD8" w14:textId="77777777" w:rsidR="00796BB3" w:rsidRPr="00877E9D" w:rsidRDefault="00796BB3" w:rsidP="00796BB3">
      <w:pPr>
        <w:spacing w:line="276" w:lineRule="auto"/>
        <w:rPr>
          <w:rFonts w:ascii="Work Sans" w:hAnsi="Work Sans"/>
          <w:b/>
          <w:bCs/>
          <w:sz w:val="22"/>
          <w:szCs w:val="22"/>
          <w:lang w:val="en-US"/>
        </w:rPr>
      </w:pPr>
      <w:r w:rsidRPr="00877E9D">
        <w:rPr>
          <w:rFonts w:ascii="Work Sans" w:hAnsi="Work Sans"/>
          <w:b/>
          <w:bCs/>
          <w:sz w:val="22"/>
          <w:szCs w:val="22"/>
          <w:lang w:val="en-US"/>
        </w:rPr>
        <w:t>Article 13</w:t>
      </w:r>
    </w:p>
    <w:p w14:paraId="7418FA85" w14:textId="77777777" w:rsidR="00796BB3" w:rsidRPr="00877E9D" w:rsidRDefault="00796BB3" w:rsidP="00796BB3">
      <w:pPr>
        <w:spacing w:line="276" w:lineRule="auto"/>
        <w:rPr>
          <w:rFonts w:ascii="Work Sans" w:hAnsi="Work Sans"/>
          <w:sz w:val="22"/>
          <w:szCs w:val="22"/>
          <w:lang w:val="en-US"/>
        </w:rPr>
      </w:pPr>
      <w:r w:rsidRPr="00877E9D">
        <w:rPr>
          <w:rFonts w:ascii="Work Sans" w:hAnsi="Work Sans"/>
          <w:b/>
          <w:bCs/>
          <w:sz w:val="22"/>
          <w:szCs w:val="22"/>
          <w:lang w:val="en-US"/>
        </w:rPr>
        <w:t>Final Provisions</w:t>
      </w:r>
    </w:p>
    <w:p w14:paraId="7D4FC456"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 xml:space="preserve">For all matters not provided for in this notice, please refer to the regulations in force concerning research doctorates and to the University Regulations for Research Doctorate Courses at the University of Perugia, issued by </w:t>
      </w:r>
      <w:r w:rsidRPr="00877E9D">
        <w:rPr>
          <w:rFonts w:ascii="Work Sans" w:hAnsi="Work Sans"/>
          <w:bCs/>
          <w:sz w:val="22"/>
          <w:szCs w:val="22"/>
          <w:lang w:val="en-US"/>
        </w:rPr>
        <w:t>R.D. no. 620 of 11.03.2022.</w:t>
      </w:r>
    </w:p>
    <w:p w14:paraId="782C198A" w14:textId="77777777" w:rsidR="00796BB3" w:rsidRPr="00877E9D" w:rsidRDefault="00796BB3" w:rsidP="00796BB3">
      <w:pPr>
        <w:spacing w:line="276" w:lineRule="auto"/>
        <w:jc w:val="both"/>
        <w:rPr>
          <w:rFonts w:ascii="Work Sans" w:hAnsi="Work Sans"/>
          <w:lang w:val="en-US"/>
        </w:rPr>
      </w:pPr>
    </w:p>
    <w:p w14:paraId="4EDCBE8A" w14:textId="77777777" w:rsidR="00796BB3" w:rsidRPr="00877E9D" w:rsidRDefault="00796BB3" w:rsidP="00796BB3">
      <w:pPr>
        <w:spacing w:line="276" w:lineRule="auto"/>
        <w:jc w:val="both"/>
        <w:rPr>
          <w:rFonts w:ascii="Work Sans" w:hAnsi="Work Sans"/>
          <w:lang w:val="en-US"/>
        </w:rPr>
      </w:pPr>
    </w:p>
    <w:p w14:paraId="05869445" w14:textId="77777777" w:rsidR="00796BB3" w:rsidRPr="00877E9D" w:rsidRDefault="00796BB3" w:rsidP="00796BB3">
      <w:pPr>
        <w:spacing w:line="276" w:lineRule="auto"/>
        <w:jc w:val="both"/>
        <w:rPr>
          <w:rFonts w:ascii="Work Sans" w:hAnsi="Work Sans"/>
          <w:lang w:val="en-US"/>
        </w:rPr>
      </w:pPr>
    </w:p>
    <w:p w14:paraId="16F2D045" w14:textId="77777777" w:rsidR="00796BB3" w:rsidRPr="00877E9D" w:rsidRDefault="00796BB3" w:rsidP="00796BB3">
      <w:pPr>
        <w:spacing w:line="276" w:lineRule="auto"/>
        <w:jc w:val="both"/>
        <w:rPr>
          <w:rFonts w:ascii="Work Sans" w:hAnsi="Work Sans"/>
          <w:lang w:val="en-US"/>
        </w:rPr>
      </w:pPr>
    </w:p>
    <w:p w14:paraId="7C2C9931" w14:textId="77777777" w:rsidR="00796BB3" w:rsidRPr="00877E9D" w:rsidRDefault="00796BB3" w:rsidP="00796BB3">
      <w:pPr>
        <w:spacing w:line="276" w:lineRule="auto"/>
        <w:jc w:val="both"/>
        <w:rPr>
          <w:rFonts w:ascii="Work Sans" w:hAnsi="Work Sans"/>
          <w:sz w:val="22"/>
          <w:szCs w:val="22"/>
          <w:lang w:val="en-US"/>
        </w:rPr>
      </w:pPr>
      <w:r w:rsidRPr="00877E9D">
        <w:rPr>
          <w:rFonts w:ascii="Work Sans" w:hAnsi="Work Sans"/>
          <w:sz w:val="22"/>
          <w:szCs w:val="22"/>
          <w:lang w:val="en-US"/>
        </w:rPr>
        <w:t xml:space="preserve">The Rector </w:t>
      </w:r>
    </w:p>
    <w:p w14:paraId="55FDDA7F" w14:textId="77777777" w:rsidR="00796BB3" w:rsidRPr="00877E9D" w:rsidRDefault="00796BB3" w:rsidP="00796BB3">
      <w:pPr>
        <w:spacing w:line="276" w:lineRule="auto"/>
        <w:jc w:val="both"/>
        <w:rPr>
          <w:rFonts w:ascii="Work Sans" w:hAnsi="Work Sans"/>
          <w:b/>
          <w:bCs/>
          <w:sz w:val="22"/>
          <w:szCs w:val="22"/>
          <w:lang w:val="en-US"/>
        </w:rPr>
      </w:pPr>
      <w:r w:rsidRPr="00877E9D">
        <w:rPr>
          <w:rFonts w:ascii="Work Sans" w:hAnsi="Work Sans"/>
          <w:b/>
          <w:bCs/>
          <w:sz w:val="22"/>
          <w:szCs w:val="22"/>
          <w:lang w:val="en-US"/>
        </w:rPr>
        <w:t xml:space="preserve">Prof. Maurizio </w:t>
      </w:r>
      <w:proofErr w:type="spellStart"/>
      <w:r w:rsidRPr="00877E9D">
        <w:rPr>
          <w:rFonts w:ascii="Work Sans" w:hAnsi="Work Sans"/>
          <w:b/>
          <w:bCs/>
          <w:sz w:val="22"/>
          <w:szCs w:val="22"/>
          <w:lang w:val="en-US"/>
        </w:rPr>
        <w:t>Oliviero</w:t>
      </w:r>
      <w:proofErr w:type="spellEnd"/>
      <w:r w:rsidRPr="00877E9D">
        <w:rPr>
          <w:rFonts w:ascii="Work Sans" w:hAnsi="Work Sans"/>
          <w:b/>
          <w:bCs/>
          <w:sz w:val="22"/>
          <w:szCs w:val="22"/>
          <w:lang w:val="en-US"/>
        </w:rPr>
        <w:t xml:space="preserve"> </w:t>
      </w:r>
    </w:p>
    <w:p w14:paraId="06B410FC" w14:textId="77777777" w:rsidR="00796BB3" w:rsidRPr="00877E9D" w:rsidRDefault="00796BB3" w:rsidP="00796BB3">
      <w:pPr>
        <w:spacing w:line="276" w:lineRule="auto"/>
        <w:jc w:val="both"/>
        <w:rPr>
          <w:rFonts w:ascii="Work Sans" w:hAnsi="Work Sans"/>
          <w:b/>
          <w:bCs/>
          <w:sz w:val="22"/>
          <w:szCs w:val="22"/>
          <w:lang w:val="en-US"/>
        </w:rPr>
      </w:pPr>
    </w:p>
    <w:p w14:paraId="44FC34AA" w14:textId="77777777" w:rsidR="00796BB3" w:rsidRPr="00877E9D" w:rsidRDefault="00796BB3" w:rsidP="00796BB3">
      <w:pPr>
        <w:spacing w:line="276" w:lineRule="auto"/>
        <w:jc w:val="both"/>
        <w:rPr>
          <w:rFonts w:ascii="Work Sans" w:hAnsi="Work Sans"/>
          <w:sz w:val="16"/>
          <w:szCs w:val="16"/>
          <w:lang w:val="en-US"/>
        </w:rPr>
      </w:pPr>
      <w:r w:rsidRPr="00877E9D">
        <w:rPr>
          <w:rFonts w:ascii="Work Sans" w:hAnsi="Work Sans"/>
          <w:sz w:val="16"/>
          <w:szCs w:val="16"/>
          <w:lang w:val="en-US"/>
        </w:rPr>
        <w:t xml:space="preserve">(digitally signed computer document </w:t>
      </w:r>
    </w:p>
    <w:p w14:paraId="1A7D428A" w14:textId="77777777" w:rsidR="00796BB3" w:rsidRPr="00877E9D" w:rsidRDefault="00796BB3" w:rsidP="00796BB3">
      <w:pPr>
        <w:spacing w:line="276" w:lineRule="auto"/>
        <w:jc w:val="both"/>
        <w:rPr>
          <w:rFonts w:ascii="Work Sans" w:hAnsi="Work Sans"/>
          <w:sz w:val="16"/>
          <w:szCs w:val="16"/>
          <w:lang w:val="en-US"/>
        </w:rPr>
      </w:pPr>
      <w:r w:rsidRPr="00877E9D">
        <w:rPr>
          <w:rFonts w:ascii="Work Sans" w:hAnsi="Work Sans"/>
          <w:sz w:val="16"/>
          <w:szCs w:val="16"/>
          <w:lang w:val="en-US"/>
        </w:rPr>
        <w:t xml:space="preserve">pursuant to Legislative Decree 82/2005 as amended and related regulations, </w:t>
      </w:r>
    </w:p>
    <w:p w14:paraId="526E675F" w14:textId="77777777" w:rsidR="00796BB3" w:rsidRPr="00796BB3" w:rsidRDefault="00796BB3" w:rsidP="00796BB3">
      <w:pPr>
        <w:spacing w:line="276" w:lineRule="auto"/>
        <w:jc w:val="both"/>
        <w:rPr>
          <w:rFonts w:ascii="Work Sans" w:hAnsi="Work Sans"/>
          <w:sz w:val="16"/>
          <w:szCs w:val="16"/>
          <w:lang w:val="en-US"/>
        </w:rPr>
      </w:pPr>
      <w:r w:rsidRPr="00877E9D">
        <w:rPr>
          <w:rFonts w:ascii="Work Sans" w:hAnsi="Work Sans"/>
          <w:sz w:val="16"/>
          <w:szCs w:val="16"/>
          <w:lang w:val="en-US"/>
        </w:rPr>
        <w:t xml:space="preserve">which replaces the paper document and the handwritten </w:t>
      </w:r>
      <w:proofErr w:type="gramStart"/>
      <w:r w:rsidRPr="00877E9D">
        <w:rPr>
          <w:rFonts w:ascii="Work Sans" w:hAnsi="Work Sans"/>
          <w:sz w:val="16"/>
          <w:szCs w:val="16"/>
          <w:lang w:val="en-US"/>
        </w:rPr>
        <w:t>signature)</w:t>
      </w:r>
      <w:bookmarkStart w:id="1" w:name="_GoBack"/>
      <w:bookmarkEnd w:id="1"/>
      <w:proofErr w:type="gramEnd"/>
      <w:r w:rsidRPr="00796BB3">
        <w:rPr>
          <w:rFonts w:ascii="Work Sans" w:hAnsi="Work Sans"/>
          <w:sz w:val="16"/>
          <w:szCs w:val="16"/>
          <w:lang w:val="en-US"/>
        </w:rPr>
        <w:t xml:space="preserve"> </w:t>
      </w:r>
    </w:p>
    <w:p w14:paraId="70808D09" w14:textId="77777777" w:rsidR="00796BB3" w:rsidRPr="00796BB3" w:rsidRDefault="00796BB3" w:rsidP="00796BB3">
      <w:pPr>
        <w:autoSpaceDE w:val="0"/>
        <w:autoSpaceDN w:val="0"/>
        <w:adjustRightInd w:val="0"/>
        <w:jc w:val="both"/>
        <w:rPr>
          <w:rFonts w:ascii="Work Sans" w:hAnsi="Work Sans"/>
          <w:bCs/>
          <w:sz w:val="22"/>
          <w:szCs w:val="22"/>
          <w:lang w:val="en-US"/>
        </w:rPr>
      </w:pPr>
    </w:p>
    <w:p w14:paraId="1F16770D" w14:textId="77777777" w:rsidR="00CF40CE" w:rsidRPr="00ED27B9" w:rsidRDefault="00CF40CE" w:rsidP="00080693">
      <w:pPr>
        <w:autoSpaceDE w:val="0"/>
        <w:autoSpaceDN w:val="0"/>
        <w:adjustRightInd w:val="0"/>
        <w:jc w:val="both"/>
        <w:rPr>
          <w:rFonts w:ascii="Work Sans" w:hAnsi="Work Sans"/>
          <w:bCs/>
          <w:sz w:val="22"/>
          <w:szCs w:val="22"/>
        </w:rPr>
      </w:pPr>
    </w:p>
    <w:sectPr w:rsidR="00CF40CE" w:rsidRPr="00ED27B9" w:rsidSect="008C78F2">
      <w:headerReference w:type="even" r:id="rId16"/>
      <w:headerReference w:type="default" r:id="rId17"/>
      <w:footerReference w:type="default" r:id="rId18"/>
      <w:headerReference w:type="first" r:id="rId19"/>
      <w:footerReference w:type="first" r:id="rId20"/>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C0636" w14:textId="77777777" w:rsidR="00CC6DA2" w:rsidRDefault="00CC6DA2" w:rsidP="005C2BD2">
      <w:r>
        <w:separator/>
      </w:r>
    </w:p>
  </w:endnote>
  <w:endnote w:type="continuationSeparator" w:id="0">
    <w:p w14:paraId="14DBFDB3" w14:textId="77777777" w:rsidR="00CC6DA2" w:rsidRDefault="00CC6DA2"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ork Sans">
    <w:panose1 w:val="00000000000000000000"/>
    <w:charset w:val="00"/>
    <w:family w:val="auto"/>
    <w:pitch w:val="variable"/>
    <w:sig w:usb0="A00000FF" w:usb1="5000E07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2E43950A" w:rsidR="00060A39" w:rsidRPr="008E272F" w:rsidRDefault="00A15488"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4CFFA570">
              <wp:simplePos x="0" y="0"/>
              <wp:positionH relativeFrom="margin">
                <wp:posOffset>-1047749</wp:posOffset>
              </wp:positionH>
              <wp:positionV relativeFrom="paragraph">
                <wp:posOffset>205104</wp:posOffset>
              </wp:positionV>
              <wp:extent cx="2247900" cy="5949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2B93A" w14:textId="77777777" w:rsidR="00C42D42" w:rsidRDefault="00C42D42" w:rsidP="00C42D42">
                          <w:pPr>
                            <w:rPr>
                              <w:rFonts w:ascii="Work Sans" w:hAnsi="Work Sans"/>
                              <w:sz w:val="18"/>
                              <w:szCs w:val="18"/>
                            </w:rPr>
                          </w:pPr>
                          <w:r>
                            <w:rPr>
                              <w:rFonts w:ascii="Work Sans" w:hAnsi="Work Sans"/>
                              <w:sz w:val="18"/>
                              <w:szCs w:val="18"/>
                            </w:rPr>
                            <w:t>Ripartizione Didattica</w:t>
                          </w:r>
                        </w:p>
                        <w:p w14:paraId="56787FA6" w14:textId="67883AD9" w:rsidR="00C42D42" w:rsidRDefault="00C42D42" w:rsidP="00A15488">
                          <w:pPr>
                            <w:rPr>
                              <w:rFonts w:ascii="Work Sans" w:hAnsi="Work Sans"/>
                              <w:sz w:val="18"/>
                              <w:szCs w:val="18"/>
                            </w:rPr>
                          </w:pPr>
                          <w:r w:rsidRPr="000C5B1E">
                            <w:rPr>
                              <w:rFonts w:ascii="Work Sans" w:hAnsi="Work Sans"/>
                              <w:sz w:val="18"/>
                              <w:szCs w:val="18"/>
                            </w:rPr>
                            <w:t>Area</w:t>
                          </w:r>
                          <w:r>
                            <w:rPr>
                              <w:rFonts w:ascii="Work Sans" w:hAnsi="Work Sans"/>
                              <w:sz w:val="18"/>
                              <w:szCs w:val="18"/>
                            </w:rPr>
                            <w:t xml:space="preserve"> Alta </w:t>
                          </w:r>
                          <w:r w:rsidRPr="00BC67F2">
                            <w:rPr>
                              <w:rFonts w:ascii="Work Sans" w:hAnsi="Work Sans"/>
                              <w:sz w:val="18"/>
                              <w:szCs w:val="18"/>
                            </w:rPr>
                            <w:t xml:space="preserve">Formazione </w:t>
                          </w:r>
                          <w:r>
                            <w:rPr>
                              <w:rFonts w:ascii="Work Sans" w:hAnsi="Work Sans"/>
                              <w:sz w:val="18"/>
                              <w:szCs w:val="18"/>
                            </w:rPr>
                            <w:t>e procedure selettive</w:t>
                          </w:r>
                        </w:p>
                        <w:p w14:paraId="70468653" w14:textId="5278012D" w:rsidR="00A15488" w:rsidRPr="000C5B1E" w:rsidRDefault="00A15488" w:rsidP="00A15488">
                          <w:pPr>
                            <w:rPr>
                              <w:rFonts w:ascii="Work Sans" w:hAnsi="Work Sans"/>
                              <w:sz w:val="18"/>
                              <w:szCs w:val="18"/>
                            </w:rPr>
                          </w:pPr>
                          <w:r>
                            <w:rPr>
                              <w:rFonts w:ascii="Work Sans" w:hAnsi="Work Sans"/>
                              <w:sz w:val="18"/>
                              <w:szCs w:val="18"/>
                            </w:rPr>
                            <w:t>Ufficio Procedure selettive</w:t>
                          </w:r>
                        </w:p>
                        <w:p w14:paraId="00BB7E63" w14:textId="13E08D20" w:rsidR="00060A39" w:rsidRPr="000C5B1E" w:rsidRDefault="00060A39"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7FB7BC" id="_x0000_t202" coordsize="21600,21600" o:spt="202" path="m,l,21600r21600,l21600,xe">
              <v:stroke joinstyle="miter"/>
              <v:path gradientshapeok="t" o:connecttype="rect"/>
            </v:shapetype>
            <v:shape id="Text Box 64" o:spid="_x0000_s1026" type="#_x0000_t202" style="position:absolute;margin-left:-82.5pt;margin-top:16.15pt;width:177pt;height:46.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qdrAIAAKo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" filled="f" stroked="f">
              <v:textbox inset="0,0,0,0">
                <w:txbxContent>
                  <w:p w14:paraId="2892B93A" w14:textId="77777777" w:rsidR="00C42D42" w:rsidRDefault="00C42D42" w:rsidP="00C42D42">
                    <w:pPr>
                      <w:rPr>
                        <w:rFonts w:ascii="Work Sans" w:hAnsi="Work Sans"/>
                        <w:sz w:val="18"/>
                        <w:szCs w:val="18"/>
                      </w:rPr>
                    </w:pPr>
                    <w:r>
                      <w:rPr>
                        <w:rFonts w:ascii="Work Sans" w:hAnsi="Work Sans"/>
                        <w:sz w:val="18"/>
                        <w:szCs w:val="18"/>
                      </w:rPr>
                      <w:t>Ripartizione Didattica</w:t>
                    </w:r>
                  </w:p>
                  <w:p w14:paraId="56787FA6" w14:textId="67883AD9" w:rsidR="00C42D42" w:rsidRDefault="00C42D42" w:rsidP="00A15488">
                    <w:pPr>
                      <w:rPr>
                        <w:rFonts w:ascii="Work Sans" w:hAnsi="Work Sans"/>
                        <w:sz w:val="18"/>
                        <w:szCs w:val="18"/>
                      </w:rPr>
                    </w:pPr>
                    <w:r w:rsidRPr="000C5B1E">
                      <w:rPr>
                        <w:rFonts w:ascii="Work Sans" w:hAnsi="Work Sans"/>
                        <w:sz w:val="18"/>
                        <w:szCs w:val="18"/>
                      </w:rPr>
                      <w:t>Area</w:t>
                    </w:r>
                    <w:r>
                      <w:rPr>
                        <w:rFonts w:ascii="Work Sans" w:hAnsi="Work Sans"/>
                        <w:sz w:val="18"/>
                        <w:szCs w:val="18"/>
                      </w:rPr>
                      <w:t xml:space="preserve"> Alta </w:t>
                    </w:r>
                    <w:r w:rsidRPr="00BC67F2">
                      <w:rPr>
                        <w:rFonts w:ascii="Work Sans" w:hAnsi="Work Sans"/>
                        <w:sz w:val="18"/>
                        <w:szCs w:val="18"/>
                      </w:rPr>
                      <w:t xml:space="preserve">Formazione </w:t>
                    </w:r>
                    <w:r>
                      <w:rPr>
                        <w:rFonts w:ascii="Work Sans" w:hAnsi="Work Sans"/>
                        <w:sz w:val="18"/>
                        <w:szCs w:val="18"/>
                      </w:rPr>
                      <w:t>e procedure selettive</w:t>
                    </w:r>
                  </w:p>
                  <w:p w14:paraId="70468653" w14:textId="5278012D" w:rsidR="00A15488" w:rsidRPr="000C5B1E" w:rsidRDefault="00A15488" w:rsidP="00A15488">
                    <w:pPr>
                      <w:rPr>
                        <w:rFonts w:ascii="Work Sans" w:hAnsi="Work Sans"/>
                        <w:sz w:val="18"/>
                        <w:szCs w:val="18"/>
                      </w:rPr>
                    </w:pPr>
                    <w:r>
                      <w:rPr>
                        <w:rFonts w:ascii="Work Sans" w:hAnsi="Work Sans"/>
                        <w:sz w:val="18"/>
                        <w:szCs w:val="18"/>
                      </w:rPr>
                      <w:t>Ufficio Procedure selettive</w:t>
                    </w:r>
                  </w:p>
                  <w:p w14:paraId="00BB7E63" w14:textId="13E08D20" w:rsidR="00060A39" w:rsidRPr="000C5B1E" w:rsidRDefault="00060A39"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57BA029F">
              <wp:simplePos x="0" y="0"/>
              <wp:positionH relativeFrom="column">
                <wp:posOffset>1724025</wp:posOffset>
              </wp:positionH>
              <wp:positionV relativeFrom="paragraph">
                <wp:posOffset>119380</wp:posOffset>
              </wp:positionV>
              <wp:extent cx="1343025" cy="690245"/>
              <wp:effectExtent l="0" t="0" r="952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690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E53F3" w14:textId="77777777" w:rsidR="00060A39" w:rsidRDefault="00060A39" w:rsidP="004F4909">
                          <w:pPr>
                            <w:rPr>
                              <w:rFonts w:ascii="Work Sans" w:hAnsi="Work Sans"/>
                              <w:sz w:val="18"/>
                            </w:rPr>
                          </w:pPr>
                          <w:r>
                            <w:rPr>
                              <w:rFonts w:ascii="Work Sans" w:hAnsi="Work Sans"/>
                              <w:sz w:val="18"/>
                            </w:rPr>
                            <w:t>via della Pallotta 61</w:t>
                          </w:r>
                        </w:p>
                        <w:p w14:paraId="1C978259" w14:textId="77777777" w:rsidR="00060A39" w:rsidRPr="00DD4F41" w:rsidRDefault="00060A39" w:rsidP="004F4909">
                          <w:pPr>
                            <w:rPr>
                              <w:rFonts w:ascii="Work Sans" w:hAnsi="Work Sans"/>
                              <w:sz w:val="18"/>
                            </w:rPr>
                          </w:pPr>
                          <w:r>
                            <w:rPr>
                              <w:rFonts w:ascii="Work Sans" w:hAnsi="Work Sans"/>
                              <w:sz w:val="18"/>
                            </w:rPr>
                            <w:t>06125 Perugia</w:t>
                          </w:r>
                        </w:p>
                        <w:p w14:paraId="0CC18771" w14:textId="4DE4611C" w:rsidR="00060A39" w:rsidRPr="000C5B1E" w:rsidRDefault="00060A39"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7" type="#_x0000_t202" style="position:absolute;margin-left:135.75pt;margin-top:9.4pt;width:105.75pt;height:54.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x+MsAIAALE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" filled="f" stroked="f">
              <v:textbox inset="0,0,0,0">
                <w:txbxContent>
                  <w:p w14:paraId="4D6E53F3" w14:textId="77777777" w:rsidR="00060A39" w:rsidRDefault="00060A39" w:rsidP="004F4909">
                    <w:pPr>
                      <w:rPr>
                        <w:rFonts w:ascii="Work Sans" w:hAnsi="Work Sans"/>
                        <w:sz w:val="18"/>
                      </w:rPr>
                    </w:pPr>
                    <w:r>
                      <w:rPr>
                        <w:rFonts w:ascii="Work Sans" w:hAnsi="Work Sans"/>
                        <w:sz w:val="18"/>
                      </w:rPr>
                      <w:t>via della Pallotta 61</w:t>
                    </w:r>
                  </w:p>
                  <w:p w14:paraId="1C978259" w14:textId="77777777" w:rsidR="00060A39" w:rsidRPr="00DD4F41" w:rsidRDefault="00060A39" w:rsidP="004F4909">
                    <w:pPr>
                      <w:rPr>
                        <w:rFonts w:ascii="Work Sans" w:hAnsi="Work Sans"/>
                        <w:sz w:val="18"/>
                      </w:rPr>
                    </w:pPr>
                    <w:r>
                      <w:rPr>
                        <w:rFonts w:ascii="Work Sans" w:hAnsi="Work Sans"/>
                        <w:sz w:val="18"/>
                      </w:rPr>
                      <w:t>06125 Perugia</w:t>
                    </w:r>
                  </w:p>
                  <w:p w14:paraId="0CC18771" w14:textId="4DE4611C" w:rsidR="00060A39" w:rsidRPr="000C5B1E" w:rsidRDefault="00060A39" w:rsidP="00D924CE">
                    <w:pPr>
                      <w:rPr>
                        <w:rFonts w:ascii="Work Sans" w:hAnsi="Work Sans"/>
                        <w:sz w:val="18"/>
                        <w:szCs w:val="18"/>
                      </w:rPr>
                    </w:pPr>
                  </w:p>
                </w:txbxContent>
              </v:textbox>
            </v:shape>
          </w:pict>
        </mc:Fallback>
      </mc:AlternateContent>
    </w:r>
    <w:r w:rsidRPr="00D924CE">
      <w:rPr>
        <w:noProof/>
        <w:lang w:eastAsia="it-IT"/>
      </w:rPr>
      <mc:AlternateContent>
        <mc:Choice Requires="wps">
          <w:drawing>
            <wp:anchor distT="0" distB="0" distL="114300" distR="114300" simplePos="0" relativeHeight="251695104" behindDoc="0" locked="0" layoutInCell="1" allowOverlap="1" wp14:anchorId="0644D3A6" wp14:editId="62A6F29A">
              <wp:simplePos x="0" y="0"/>
              <wp:positionH relativeFrom="margin">
                <wp:posOffset>3457575</wp:posOffset>
              </wp:positionH>
              <wp:positionV relativeFrom="paragraph">
                <wp:posOffset>167005</wp:posOffset>
              </wp:positionV>
              <wp:extent cx="2209800" cy="642620"/>
              <wp:effectExtent l="0" t="0" r="0" b="5080"/>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642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38073" w14:textId="495418C2" w:rsidR="00060A39" w:rsidRDefault="00060A39" w:rsidP="004F4909">
                          <w:pPr>
                            <w:rPr>
                              <w:rFonts w:ascii="Work Sans" w:hAnsi="Work Sans"/>
                              <w:sz w:val="18"/>
                            </w:rPr>
                          </w:pPr>
                          <w:r>
                            <w:rPr>
                              <w:rFonts w:ascii="Work Sans" w:hAnsi="Work Sans"/>
                              <w:sz w:val="18"/>
                            </w:rPr>
                            <w:t xml:space="preserve">075 585 </w:t>
                          </w:r>
                          <w:r w:rsidR="00A15488">
                            <w:rPr>
                              <w:rFonts w:ascii="Work Sans" w:hAnsi="Work Sans"/>
                              <w:sz w:val="18"/>
                            </w:rPr>
                            <w:t>6655</w:t>
                          </w:r>
                        </w:p>
                        <w:p w14:paraId="0EB396AB" w14:textId="3091AF7E" w:rsidR="00060A39" w:rsidRPr="00DD4F41" w:rsidRDefault="00252B9D" w:rsidP="004F4909">
                          <w:pPr>
                            <w:rPr>
                              <w:rFonts w:ascii="Work Sans" w:hAnsi="Work Sans"/>
                              <w:sz w:val="18"/>
                            </w:rPr>
                          </w:pPr>
                          <w:r>
                            <w:rPr>
                              <w:rFonts w:ascii="Work Sans" w:hAnsi="Work Sans"/>
                              <w:sz w:val="18"/>
                            </w:rPr>
                            <w:t>s</w:t>
                          </w:r>
                          <w:r w:rsidR="00A15488">
                            <w:rPr>
                              <w:rFonts w:ascii="Work Sans" w:hAnsi="Work Sans"/>
                              <w:sz w:val="18"/>
                            </w:rPr>
                            <w:t>ervizio.accessoprogrammato</w:t>
                          </w:r>
                          <w:r w:rsidR="00060A39">
                            <w:rPr>
                              <w:rFonts w:ascii="Work Sans" w:hAnsi="Work Sans"/>
                              <w:sz w:val="18"/>
                            </w:rPr>
                            <w:t>@unipg.it</w:t>
                          </w:r>
                        </w:p>
                        <w:p w14:paraId="79091037" w14:textId="60F4E21E" w:rsidR="00060A39" w:rsidRPr="000C5B1E" w:rsidRDefault="00060A39"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44D3A6" id="_x0000_s1028" type="#_x0000_t202" style="position:absolute;margin-left:272.25pt;margin-top:13.15pt;width:174pt;height:50.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" filled="f" stroked="f">
              <v:textbox inset="0,0,0,0">
                <w:txbxContent>
                  <w:p w14:paraId="2D938073" w14:textId="495418C2" w:rsidR="00060A39" w:rsidRDefault="00060A39" w:rsidP="004F4909">
                    <w:pPr>
                      <w:rPr>
                        <w:rFonts w:ascii="Work Sans" w:hAnsi="Work Sans"/>
                        <w:sz w:val="18"/>
                      </w:rPr>
                    </w:pPr>
                    <w:r>
                      <w:rPr>
                        <w:rFonts w:ascii="Work Sans" w:hAnsi="Work Sans"/>
                        <w:sz w:val="18"/>
                      </w:rPr>
                      <w:t xml:space="preserve">075 585 </w:t>
                    </w:r>
                    <w:r w:rsidR="00A15488">
                      <w:rPr>
                        <w:rFonts w:ascii="Work Sans" w:hAnsi="Work Sans"/>
                        <w:sz w:val="18"/>
                      </w:rPr>
                      <w:t>6655</w:t>
                    </w:r>
                  </w:p>
                  <w:p w14:paraId="0EB396AB" w14:textId="3091AF7E" w:rsidR="00060A39" w:rsidRPr="00DD4F41" w:rsidRDefault="00252B9D" w:rsidP="004F4909">
                    <w:pPr>
                      <w:rPr>
                        <w:rFonts w:ascii="Work Sans" w:hAnsi="Work Sans"/>
                        <w:sz w:val="18"/>
                      </w:rPr>
                    </w:pPr>
                    <w:r>
                      <w:rPr>
                        <w:rFonts w:ascii="Work Sans" w:hAnsi="Work Sans"/>
                        <w:sz w:val="18"/>
                      </w:rPr>
                      <w:t>s</w:t>
                    </w:r>
                    <w:r w:rsidR="00A15488">
                      <w:rPr>
                        <w:rFonts w:ascii="Work Sans" w:hAnsi="Work Sans"/>
                        <w:sz w:val="18"/>
                      </w:rPr>
                      <w:t>ervizio.accessoprogrammato</w:t>
                    </w:r>
                    <w:r w:rsidR="00060A39">
                      <w:rPr>
                        <w:rFonts w:ascii="Work Sans" w:hAnsi="Work Sans"/>
                        <w:sz w:val="18"/>
                      </w:rPr>
                      <w:t>@unipg.it</w:t>
                    </w:r>
                  </w:p>
                  <w:p w14:paraId="79091037" w14:textId="60F4E21E" w:rsidR="00060A39" w:rsidRPr="000C5B1E" w:rsidRDefault="00060A39" w:rsidP="00D924CE">
                    <w:pPr>
                      <w:rPr>
                        <w:rFonts w:ascii="Work Sans" w:hAnsi="Work Sans"/>
                        <w:sz w:val="18"/>
                        <w:szCs w:val="18"/>
                      </w:rPr>
                    </w:pPr>
                  </w:p>
                </w:txbxContent>
              </v:textbox>
              <w10:wrap anchorx="margin"/>
            </v:shape>
          </w:pict>
        </mc:Fallback>
      </mc:AlternateContent>
    </w:r>
    <w:r w:rsidR="00060A39">
      <w:tab/>
    </w:r>
  </w:p>
  <w:p w14:paraId="49B17C55" w14:textId="5B7EE5D2" w:rsidR="00060A39" w:rsidRPr="008E272F" w:rsidRDefault="00060A39" w:rsidP="008E272F">
    <w:pPr>
      <w:pStyle w:val="Pidipagina"/>
      <w:tabs>
        <w:tab w:val="clear" w:pos="4819"/>
        <w:tab w:val="clear" w:pos="9638"/>
        <w:tab w:val="left" w:pos="367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1419B5C0" w:rsidR="00060A39" w:rsidRDefault="00A15488">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1F80AB41">
              <wp:simplePos x="0" y="0"/>
              <wp:positionH relativeFrom="margin">
                <wp:posOffset>3028950</wp:posOffset>
              </wp:positionH>
              <wp:positionV relativeFrom="paragraph">
                <wp:posOffset>34925</wp:posOffset>
              </wp:positionV>
              <wp:extent cx="2276475" cy="594995"/>
              <wp:effectExtent l="0" t="0" r="952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9142C" w14:textId="542EFE0F" w:rsidR="00060A39" w:rsidRDefault="00060A39" w:rsidP="00D924CE">
                          <w:pPr>
                            <w:rPr>
                              <w:rFonts w:ascii="Work Sans" w:hAnsi="Work Sans"/>
                              <w:sz w:val="18"/>
                              <w:szCs w:val="18"/>
                            </w:rPr>
                          </w:pPr>
                          <w:r w:rsidRPr="00BC67F2">
                            <w:rPr>
                              <w:rFonts w:ascii="Work Sans" w:hAnsi="Work Sans"/>
                              <w:sz w:val="18"/>
                              <w:szCs w:val="18"/>
                            </w:rPr>
                            <w:t>+39 075 585</w:t>
                          </w:r>
                          <w:r w:rsidR="00A15488">
                            <w:rPr>
                              <w:rFonts w:ascii="Work Sans" w:hAnsi="Work Sans"/>
                              <w:sz w:val="18"/>
                              <w:szCs w:val="18"/>
                            </w:rPr>
                            <w:t>6655</w:t>
                          </w:r>
                        </w:p>
                        <w:p w14:paraId="19A173C8" w14:textId="71E65278" w:rsidR="00060A39" w:rsidRPr="000C5B1E" w:rsidRDefault="00A15488" w:rsidP="00BC67F2">
                          <w:pPr>
                            <w:rPr>
                              <w:rFonts w:ascii="Work Sans" w:hAnsi="Work Sans"/>
                              <w:sz w:val="18"/>
                              <w:szCs w:val="18"/>
                            </w:rPr>
                          </w:pPr>
                          <w:r>
                            <w:rPr>
                              <w:rFonts w:ascii="Work Sans" w:hAnsi="Work Sans"/>
                              <w:sz w:val="18"/>
                              <w:szCs w:val="18"/>
                            </w:rPr>
                            <w:t>servizio.accessoprogrammato</w:t>
                          </w:r>
                          <w:r w:rsidR="00060A39" w:rsidRPr="00BC67F2">
                            <w:rPr>
                              <w:rFonts w:ascii="Work Sans" w:hAnsi="Work Sans"/>
                              <w:sz w:val="18"/>
                              <w:szCs w:val="18"/>
                            </w:rPr>
                            <w:t>@unipg.it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31" type="#_x0000_t202" style="position:absolute;margin-left:238.5pt;margin-top:2.75pt;width:179.25pt;height:46.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" filled="f" stroked="f">
              <v:textbox inset="0,0,0,0">
                <w:txbxContent>
                  <w:p w14:paraId="14C9142C" w14:textId="542EFE0F" w:rsidR="00060A39" w:rsidRDefault="00060A39" w:rsidP="00D924CE">
                    <w:pPr>
                      <w:rPr>
                        <w:rFonts w:ascii="Work Sans" w:hAnsi="Work Sans"/>
                        <w:sz w:val="18"/>
                        <w:szCs w:val="18"/>
                      </w:rPr>
                    </w:pPr>
                    <w:r w:rsidRPr="00BC67F2">
                      <w:rPr>
                        <w:rFonts w:ascii="Work Sans" w:hAnsi="Work Sans"/>
                        <w:sz w:val="18"/>
                        <w:szCs w:val="18"/>
                      </w:rPr>
                      <w:t>+39 075 585</w:t>
                    </w:r>
                    <w:r w:rsidR="00A15488">
                      <w:rPr>
                        <w:rFonts w:ascii="Work Sans" w:hAnsi="Work Sans"/>
                        <w:sz w:val="18"/>
                        <w:szCs w:val="18"/>
                      </w:rPr>
                      <w:t>6655</w:t>
                    </w:r>
                  </w:p>
                  <w:p w14:paraId="19A173C8" w14:textId="71E65278" w:rsidR="00060A39" w:rsidRPr="000C5B1E" w:rsidRDefault="00A15488" w:rsidP="00BC67F2">
                    <w:pPr>
                      <w:rPr>
                        <w:rFonts w:ascii="Work Sans" w:hAnsi="Work Sans"/>
                        <w:sz w:val="18"/>
                        <w:szCs w:val="18"/>
                      </w:rPr>
                    </w:pPr>
                    <w:r>
                      <w:rPr>
                        <w:rFonts w:ascii="Work Sans" w:hAnsi="Work Sans"/>
                        <w:sz w:val="18"/>
                        <w:szCs w:val="18"/>
                      </w:rPr>
                      <w:t>servizio.accessoprogrammato</w:t>
                    </w:r>
                    <w:r w:rsidR="00060A39" w:rsidRPr="00BC67F2">
                      <w:rPr>
                        <w:rFonts w:ascii="Work Sans" w:hAnsi="Work Sans"/>
                        <w:sz w:val="18"/>
                        <w:szCs w:val="18"/>
                      </w:rPr>
                      <w:t>@unipg.it</w:t>
                    </w: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2750C548">
              <wp:simplePos x="0" y="0"/>
              <wp:positionH relativeFrom="column">
                <wp:posOffset>1571625</wp:posOffset>
              </wp:positionH>
              <wp:positionV relativeFrom="paragraph">
                <wp:posOffset>-22225</wp:posOffset>
              </wp:positionV>
              <wp:extent cx="1323975" cy="652145"/>
              <wp:effectExtent l="0" t="0" r="952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652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C094F" w14:textId="77777777" w:rsidR="00060A39" w:rsidRPr="00BC67F2" w:rsidRDefault="00060A39" w:rsidP="00BC67F2">
                          <w:pPr>
                            <w:rPr>
                              <w:rFonts w:ascii="Work Sans" w:hAnsi="Work Sans"/>
                              <w:sz w:val="18"/>
                              <w:szCs w:val="18"/>
                            </w:rPr>
                          </w:pPr>
                          <w:r w:rsidRPr="00BC67F2">
                            <w:rPr>
                              <w:rFonts w:ascii="Work Sans" w:hAnsi="Work Sans"/>
                              <w:sz w:val="18"/>
                              <w:szCs w:val="18"/>
                            </w:rPr>
                            <w:t>Via della Pallotta,61</w:t>
                          </w:r>
                        </w:p>
                        <w:p w14:paraId="5D9D8F37" w14:textId="5C0F44AA" w:rsidR="00060A39" w:rsidRPr="000C5B1E" w:rsidRDefault="00060A39" w:rsidP="00BC67F2">
                          <w:pPr>
                            <w:rPr>
                              <w:rFonts w:ascii="Work Sans" w:hAnsi="Work Sans"/>
                              <w:sz w:val="18"/>
                              <w:szCs w:val="18"/>
                            </w:rPr>
                          </w:pPr>
                          <w:r w:rsidRPr="00BC67F2">
                            <w:rPr>
                              <w:rFonts w:ascii="Work Sans" w:hAnsi="Work Sans"/>
                              <w:sz w:val="18"/>
                              <w:szCs w:val="18"/>
                            </w:rPr>
                            <w:t>061</w:t>
                          </w:r>
                          <w:r>
                            <w:rPr>
                              <w:rFonts w:ascii="Work Sans" w:hAnsi="Work Sans"/>
                              <w:sz w:val="18"/>
                              <w:szCs w:val="18"/>
                            </w:rPr>
                            <w:t>26,</w:t>
                          </w:r>
                          <w:r w:rsidRPr="00BC67F2">
                            <w:rPr>
                              <w:rFonts w:ascii="Work Sans" w:hAnsi="Work Sans"/>
                              <w:sz w:val="18"/>
                              <w:szCs w:val="18"/>
                            </w:rPr>
                            <w:t xml:space="preserve"> Perugia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2" type="#_x0000_t202" style="position:absolute;margin-left:123.75pt;margin-top:-1.75pt;width:104.25pt;height:5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Lo9sAIAALE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" filled="f" stroked="f">
              <v:textbox inset="0,0,0,0">
                <w:txbxContent>
                  <w:p w14:paraId="57AC094F" w14:textId="77777777" w:rsidR="00060A39" w:rsidRPr="00BC67F2" w:rsidRDefault="00060A39" w:rsidP="00BC67F2">
                    <w:pPr>
                      <w:rPr>
                        <w:rFonts w:ascii="Work Sans" w:hAnsi="Work Sans"/>
                        <w:sz w:val="18"/>
                        <w:szCs w:val="18"/>
                      </w:rPr>
                    </w:pPr>
                    <w:r w:rsidRPr="00BC67F2">
                      <w:rPr>
                        <w:rFonts w:ascii="Work Sans" w:hAnsi="Work Sans"/>
                        <w:sz w:val="18"/>
                        <w:szCs w:val="18"/>
                      </w:rPr>
                      <w:t>Via della Pallotta,61</w:t>
                    </w:r>
                  </w:p>
                  <w:p w14:paraId="5D9D8F37" w14:textId="5C0F44AA" w:rsidR="00060A39" w:rsidRPr="000C5B1E" w:rsidRDefault="00060A39" w:rsidP="00BC67F2">
                    <w:pPr>
                      <w:rPr>
                        <w:rFonts w:ascii="Work Sans" w:hAnsi="Work Sans"/>
                        <w:sz w:val="18"/>
                        <w:szCs w:val="18"/>
                      </w:rPr>
                    </w:pPr>
                    <w:r w:rsidRPr="00BC67F2">
                      <w:rPr>
                        <w:rFonts w:ascii="Work Sans" w:hAnsi="Work Sans"/>
                        <w:sz w:val="18"/>
                        <w:szCs w:val="18"/>
                      </w:rPr>
                      <w:t>061</w:t>
                    </w:r>
                    <w:r>
                      <w:rPr>
                        <w:rFonts w:ascii="Work Sans" w:hAnsi="Work Sans"/>
                        <w:sz w:val="18"/>
                        <w:szCs w:val="18"/>
                      </w:rPr>
                      <w:t>26,</w:t>
                    </w:r>
                    <w:r w:rsidRPr="00BC67F2">
                      <w:rPr>
                        <w:rFonts w:ascii="Work Sans" w:hAnsi="Work Sans"/>
                        <w:sz w:val="18"/>
                        <w:szCs w:val="18"/>
                      </w:rPr>
                      <w:t xml:space="preserve"> Perugia</w:t>
                    </w:r>
                  </w:p>
                </w:txbxContent>
              </v:textbox>
            </v:shape>
          </w:pict>
        </mc:Fallback>
      </mc:AlternateContent>
    </w:r>
    <w:r w:rsidR="00060A39" w:rsidRPr="00D924CE">
      <w:rPr>
        <w:noProof/>
        <w:lang w:eastAsia="it-IT"/>
      </w:rPr>
      <mc:AlternateContent>
        <mc:Choice Requires="wps">
          <w:drawing>
            <wp:anchor distT="0" distB="0" distL="114300" distR="114300" simplePos="0" relativeHeight="251688960" behindDoc="0" locked="0" layoutInCell="1" allowOverlap="1" wp14:anchorId="6D32231E" wp14:editId="28EB0895">
              <wp:simplePos x="0" y="0"/>
              <wp:positionH relativeFrom="margin">
                <wp:posOffset>-771524</wp:posOffset>
              </wp:positionH>
              <wp:positionV relativeFrom="paragraph">
                <wp:posOffset>6350</wp:posOffset>
              </wp:positionV>
              <wp:extent cx="2247900" cy="504825"/>
              <wp:effectExtent l="0" t="0" r="0" b="952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78641" w14:textId="7E8E76BB" w:rsidR="00060A39" w:rsidRDefault="00060A39" w:rsidP="00D924CE">
                          <w:pPr>
                            <w:rPr>
                              <w:rFonts w:ascii="Work Sans" w:hAnsi="Work Sans"/>
                              <w:sz w:val="18"/>
                              <w:szCs w:val="18"/>
                            </w:rPr>
                          </w:pPr>
                          <w:r>
                            <w:rPr>
                              <w:rFonts w:ascii="Work Sans" w:hAnsi="Work Sans"/>
                              <w:sz w:val="18"/>
                              <w:szCs w:val="18"/>
                            </w:rPr>
                            <w:t>Ripartizione Didattica</w:t>
                          </w:r>
                        </w:p>
                        <w:p w14:paraId="13A6545E" w14:textId="7A02117B" w:rsidR="00060A39" w:rsidRPr="000C5B1E" w:rsidRDefault="00060A39" w:rsidP="00D924CE">
                          <w:pPr>
                            <w:rPr>
                              <w:rFonts w:ascii="Work Sans" w:hAnsi="Work Sans"/>
                              <w:sz w:val="18"/>
                              <w:szCs w:val="18"/>
                            </w:rPr>
                          </w:pPr>
                          <w:r w:rsidRPr="000C5B1E">
                            <w:rPr>
                              <w:rFonts w:ascii="Work Sans" w:hAnsi="Work Sans"/>
                              <w:sz w:val="18"/>
                              <w:szCs w:val="18"/>
                            </w:rPr>
                            <w:t>Area</w:t>
                          </w:r>
                          <w:r>
                            <w:rPr>
                              <w:rFonts w:ascii="Work Sans" w:hAnsi="Work Sans"/>
                              <w:sz w:val="18"/>
                              <w:szCs w:val="18"/>
                            </w:rPr>
                            <w:t xml:space="preserve"> </w:t>
                          </w:r>
                          <w:r w:rsidR="00C42D42">
                            <w:rPr>
                              <w:rFonts w:ascii="Work Sans" w:hAnsi="Work Sans"/>
                              <w:sz w:val="18"/>
                              <w:szCs w:val="18"/>
                            </w:rPr>
                            <w:t xml:space="preserve">Alta </w:t>
                          </w:r>
                          <w:r w:rsidRPr="00BC67F2">
                            <w:rPr>
                              <w:rFonts w:ascii="Work Sans" w:hAnsi="Work Sans"/>
                              <w:sz w:val="18"/>
                              <w:szCs w:val="18"/>
                            </w:rPr>
                            <w:t xml:space="preserve">Formazione </w:t>
                          </w:r>
                          <w:r w:rsidR="00C42D42">
                            <w:rPr>
                              <w:rFonts w:ascii="Work Sans" w:hAnsi="Work Sans"/>
                              <w:sz w:val="18"/>
                              <w:szCs w:val="18"/>
                            </w:rPr>
                            <w:t>e procedure selettive</w:t>
                          </w:r>
                        </w:p>
                        <w:p w14:paraId="6EFF4B13" w14:textId="1E69C2A8" w:rsidR="00060A39" w:rsidRPr="000C5B1E" w:rsidRDefault="00060A39" w:rsidP="00D924CE">
                          <w:pPr>
                            <w:rPr>
                              <w:rFonts w:ascii="Work Sans" w:hAnsi="Work Sans"/>
                              <w:sz w:val="18"/>
                              <w:szCs w:val="18"/>
                            </w:rPr>
                          </w:pPr>
                          <w:r w:rsidRPr="000C5B1E">
                            <w:rPr>
                              <w:rFonts w:ascii="Work Sans" w:hAnsi="Work Sans"/>
                              <w:sz w:val="18"/>
                              <w:szCs w:val="18"/>
                            </w:rPr>
                            <w:t>Ufficio</w:t>
                          </w:r>
                          <w:r>
                            <w:rPr>
                              <w:rFonts w:ascii="Work Sans" w:hAnsi="Work Sans"/>
                              <w:sz w:val="18"/>
                              <w:szCs w:val="18"/>
                            </w:rPr>
                            <w:t xml:space="preserve"> </w:t>
                          </w:r>
                          <w:r w:rsidR="00A15488">
                            <w:rPr>
                              <w:rFonts w:ascii="Work Sans" w:hAnsi="Work Sans"/>
                              <w:sz w:val="18"/>
                              <w:szCs w:val="18"/>
                            </w:rPr>
                            <w:t>procedure selettive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3" type="#_x0000_t202" style="position:absolute;margin-left:-60.75pt;margin-top:.5pt;width:177pt;height:39.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" filled="f" stroked="f">
              <v:textbox inset="0,0,0,0">
                <w:txbxContent>
                  <w:p w14:paraId="58B78641" w14:textId="7E8E76BB" w:rsidR="00060A39" w:rsidRDefault="00060A39" w:rsidP="00D924CE">
                    <w:pPr>
                      <w:rPr>
                        <w:rFonts w:ascii="Work Sans" w:hAnsi="Work Sans"/>
                        <w:sz w:val="18"/>
                        <w:szCs w:val="18"/>
                      </w:rPr>
                    </w:pPr>
                    <w:r>
                      <w:rPr>
                        <w:rFonts w:ascii="Work Sans" w:hAnsi="Work Sans"/>
                        <w:sz w:val="18"/>
                        <w:szCs w:val="18"/>
                      </w:rPr>
                      <w:t>Ripartizione Didattica</w:t>
                    </w:r>
                  </w:p>
                  <w:p w14:paraId="13A6545E" w14:textId="7A02117B" w:rsidR="00060A39" w:rsidRPr="000C5B1E" w:rsidRDefault="00060A39" w:rsidP="00D924CE">
                    <w:pPr>
                      <w:rPr>
                        <w:rFonts w:ascii="Work Sans" w:hAnsi="Work Sans"/>
                        <w:sz w:val="18"/>
                        <w:szCs w:val="18"/>
                      </w:rPr>
                    </w:pPr>
                    <w:r w:rsidRPr="000C5B1E">
                      <w:rPr>
                        <w:rFonts w:ascii="Work Sans" w:hAnsi="Work Sans"/>
                        <w:sz w:val="18"/>
                        <w:szCs w:val="18"/>
                      </w:rPr>
                      <w:t>Area</w:t>
                    </w:r>
                    <w:r>
                      <w:rPr>
                        <w:rFonts w:ascii="Work Sans" w:hAnsi="Work Sans"/>
                        <w:sz w:val="18"/>
                        <w:szCs w:val="18"/>
                      </w:rPr>
                      <w:t xml:space="preserve"> </w:t>
                    </w:r>
                    <w:r w:rsidR="00C42D42">
                      <w:rPr>
                        <w:rFonts w:ascii="Work Sans" w:hAnsi="Work Sans"/>
                        <w:sz w:val="18"/>
                        <w:szCs w:val="18"/>
                      </w:rPr>
                      <w:t xml:space="preserve">Alta </w:t>
                    </w:r>
                    <w:r w:rsidRPr="00BC67F2">
                      <w:rPr>
                        <w:rFonts w:ascii="Work Sans" w:hAnsi="Work Sans"/>
                        <w:sz w:val="18"/>
                        <w:szCs w:val="18"/>
                      </w:rPr>
                      <w:t xml:space="preserve">Formazione </w:t>
                    </w:r>
                    <w:r w:rsidR="00C42D42">
                      <w:rPr>
                        <w:rFonts w:ascii="Work Sans" w:hAnsi="Work Sans"/>
                        <w:sz w:val="18"/>
                        <w:szCs w:val="18"/>
                      </w:rPr>
                      <w:t>e procedure selettive</w:t>
                    </w:r>
                  </w:p>
                  <w:p w14:paraId="6EFF4B13" w14:textId="1E69C2A8" w:rsidR="00060A39" w:rsidRPr="000C5B1E" w:rsidRDefault="00060A39" w:rsidP="00D924CE">
                    <w:pPr>
                      <w:rPr>
                        <w:rFonts w:ascii="Work Sans" w:hAnsi="Work Sans"/>
                        <w:sz w:val="18"/>
                        <w:szCs w:val="18"/>
                      </w:rPr>
                    </w:pPr>
                    <w:r w:rsidRPr="000C5B1E">
                      <w:rPr>
                        <w:rFonts w:ascii="Work Sans" w:hAnsi="Work Sans"/>
                        <w:sz w:val="18"/>
                        <w:szCs w:val="18"/>
                      </w:rPr>
                      <w:t>Ufficio</w:t>
                    </w:r>
                    <w:r>
                      <w:rPr>
                        <w:rFonts w:ascii="Work Sans" w:hAnsi="Work Sans"/>
                        <w:sz w:val="18"/>
                        <w:szCs w:val="18"/>
                      </w:rPr>
                      <w:t xml:space="preserve"> </w:t>
                    </w:r>
                    <w:r w:rsidR="00A15488">
                      <w:rPr>
                        <w:rFonts w:ascii="Work Sans" w:hAnsi="Work Sans"/>
                        <w:sz w:val="18"/>
                        <w:szCs w:val="18"/>
                      </w:rPr>
                      <w:t>procedure selettive</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CDA9B" w14:textId="77777777" w:rsidR="00CC6DA2" w:rsidRDefault="00CC6DA2" w:rsidP="005C2BD2">
      <w:r>
        <w:separator/>
      </w:r>
    </w:p>
  </w:footnote>
  <w:footnote w:type="continuationSeparator" w:id="0">
    <w:p w14:paraId="4CB91CEE" w14:textId="77777777" w:rsidR="00CC6DA2" w:rsidRDefault="00CC6DA2"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060A39" w:rsidRDefault="00877E9D">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27A4FF36" w:rsidR="00060A39" w:rsidRDefault="00877E9D">
    <w:pPr>
      <w:pStyle w:val="Intestazione"/>
    </w:pPr>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0FC54049" w:rsidR="00060A39" w:rsidRDefault="00060A39">
    <w:pPr>
      <w:pStyle w:val="Intestazione"/>
    </w:pPr>
    <w:r w:rsidRPr="008C78F2">
      <w:rPr>
        <w:noProof/>
        <w:lang w:eastAsia="it-IT"/>
      </w:rPr>
      <mc:AlternateContent>
        <mc:Choice Requires="wps">
          <w:drawing>
            <wp:anchor distT="0" distB="0" distL="0" distR="0" simplePos="0" relativeHeight="251677696" behindDoc="1" locked="0" layoutInCell="1" allowOverlap="1" wp14:anchorId="11A16E89" wp14:editId="21404772">
              <wp:simplePos x="0" y="0"/>
              <wp:positionH relativeFrom="page">
                <wp:align>left</wp:align>
              </wp:positionH>
              <wp:positionV relativeFrom="margin">
                <wp:posOffset>-52705</wp:posOffset>
              </wp:positionV>
              <wp:extent cx="1724025" cy="4399280"/>
              <wp:effectExtent l="0" t="0" r="9525" b="1270"/>
              <wp:wrapTight wrapText="left">
                <wp:wrapPolygon edited="0">
                  <wp:start x="0" y="0"/>
                  <wp:lineTo x="0" y="21513"/>
                  <wp:lineTo x="21481" y="21513"/>
                  <wp:lineTo x="21481" y="0"/>
                  <wp:lineTo x="0" y="0"/>
                </wp:wrapPolygon>
              </wp:wrapTight>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4399808"/>
                      </a:xfrm>
                      <a:prstGeom prst="rect">
                        <a:avLst/>
                      </a:prstGeom>
                      <a:solidFill>
                        <a:srgbClr val="FFFFFF"/>
                      </a:solidFill>
                      <a:ln w="9525">
                        <a:noFill/>
                        <a:miter lim="800000"/>
                        <a:headEnd/>
                        <a:tailEnd/>
                      </a:ln>
                    </wps:spPr>
                    <wps:txbx>
                      <w:txbxContent>
                        <w:p w14:paraId="33E5F9BD" w14:textId="77777777" w:rsidR="00060A39" w:rsidRPr="00D1007B" w:rsidRDefault="00060A39" w:rsidP="00400820">
                          <w:pPr>
                            <w:ind w:left="340" w:right="170"/>
                            <w:jc w:val="both"/>
                            <w:rPr>
                              <w:rFonts w:ascii="Work Sans" w:hAnsi="Work Sans"/>
                              <w:b/>
                              <w:sz w:val="25"/>
                              <w:szCs w:val="25"/>
                            </w:rPr>
                          </w:pPr>
                          <w:r w:rsidRPr="00D1007B">
                            <w:rPr>
                              <w:rFonts w:ascii="Work Sans" w:hAnsi="Work Sans"/>
                              <w:b/>
                              <w:iCs/>
                              <w:sz w:val="25"/>
                              <w:szCs w:val="25"/>
                            </w:rPr>
                            <w:t>DR</w:t>
                          </w:r>
                        </w:p>
                        <w:p w14:paraId="18AA9105" w14:textId="77777777" w:rsidR="00060A39" w:rsidRDefault="00060A39" w:rsidP="00400820">
                          <w:pPr>
                            <w:ind w:left="340" w:right="170"/>
                            <w:jc w:val="both"/>
                            <w:rPr>
                              <w:rFonts w:ascii="Work Sans" w:hAnsi="Work Sans"/>
                              <w:b/>
                              <w:sz w:val="22"/>
                              <w:szCs w:val="22"/>
                            </w:rPr>
                          </w:pPr>
                        </w:p>
                        <w:p w14:paraId="628A199F" w14:textId="77777777" w:rsidR="00060A39" w:rsidRPr="000C5B1E" w:rsidRDefault="00060A39" w:rsidP="00400820">
                          <w:pPr>
                            <w:pStyle w:val="Pidipagina"/>
                            <w:ind w:left="340" w:right="170"/>
                            <w:rPr>
                              <w:rFonts w:ascii="Work Sans" w:hAnsi="Work Sans"/>
                              <w:b/>
                              <w:iCs/>
                              <w:sz w:val="18"/>
                              <w:szCs w:val="18"/>
                            </w:rPr>
                          </w:pPr>
                          <w:r w:rsidRPr="000C5B1E">
                            <w:rPr>
                              <w:rFonts w:ascii="Work Sans" w:hAnsi="Work Sans"/>
                              <w:b/>
                              <w:iCs/>
                              <w:sz w:val="18"/>
                              <w:szCs w:val="18"/>
                            </w:rPr>
                            <w:t xml:space="preserve">Oggetto </w:t>
                          </w:r>
                        </w:p>
                        <w:p w14:paraId="2E5AB765" w14:textId="77777777" w:rsidR="00C85E49" w:rsidRDefault="00C85E49" w:rsidP="00D11194">
                          <w:pPr>
                            <w:ind w:left="340" w:right="170"/>
                            <w:rPr>
                              <w:rFonts w:ascii="Work Sans" w:hAnsi="Work Sans"/>
                              <w:sz w:val="20"/>
                              <w:szCs w:val="20"/>
                            </w:rPr>
                          </w:pPr>
                        </w:p>
                        <w:p w14:paraId="1F41B530" w14:textId="4F3EE4AB" w:rsidR="008B14D7" w:rsidRPr="00877E9D" w:rsidRDefault="0083564B" w:rsidP="00544130">
                          <w:pPr>
                            <w:ind w:left="340" w:right="170"/>
                            <w:rPr>
                              <w:rFonts w:ascii="Work Sans" w:hAnsi="Work Sans"/>
                              <w:sz w:val="18"/>
                              <w:szCs w:val="18"/>
                            </w:rPr>
                          </w:pPr>
                          <w:r w:rsidRPr="00877E9D">
                            <w:rPr>
                              <w:rFonts w:ascii="Work Sans" w:hAnsi="Work Sans"/>
                              <w:sz w:val="18"/>
                              <w:szCs w:val="18"/>
                            </w:rPr>
                            <w:t xml:space="preserve">Call notice for </w:t>
                          </w:r>
                          <w:proofErr w:type="spellStart"/>
                          <w:r w:rsidRPr="00877E9D">
                            <w:rPr>
                              <w:rFonts w:ascii="Work Sans" w:hAnsi="Work Sans"/>
                              <w:sz w:val="18"/>
                              <w:szCs w:val="18"/>
                            </w:rPr>
                            <w:t>selection</w:t>
                          </w:r>
                          <w:proofErr w:type="spellEnd"/>
                          <w:r w:rsidRPr="00877E9D">
                            <w:rPr>
                              <w:rFonts w:ascii="Work Sans" w:hAnsi="Work Sans"/>
                              <w:sz w:val="18"/>
                              <w:szCs w:val="18"/>
                            </w:rPr>
                            <w:t xml:space="preserve"> procedure for </w:t>
                          </w:r>
                          <w:proofErr w:type="spellStart"/>
                          <w:r w:rsidRPr="00877E9D">
                            <w:rPr>
                              <w:rFonts w:ascii="Work Sans" w:hAnsi="Work Sans"/>
                              <w:sz w:val="18"/>
                              <w:szCs w:val="18"/>
                            </w:rPr>
                            <w:t>admission</w:t>
                          </w:r>
                          <w:proofErr w:type="spellEnd"/>
                          <w:r w:rsidRPr="00877E9D">
                            <w:rPr>
                              <w:rFonts w:ascii="Work Sans" w:hAnsi="Work Sans"/>
                              <w:sz w:val="18"/>
                              <w:szCs w:val="18"/>
                            </w:rPr>
                            <w:t xml:space="preserve"> to </w:t>
                          </w:r>
                          <w:proofErr w:type="spellStart"/>
                          <w:r w:rsidRPr="00877E9D">
                            <w:rPr>
                              <w:rFonts w:ascii="Work Sans" w:hAnsi="Work Sans"/>
                              <w:sz w:val="18"/>
                              <w:szCs w:val="18"/>
                            </w:rPr>
                            <w:t>doctoral</w:t>
                          </w:r>
                          <w:proofErr w:type="spellEnd"/>
                          <w:r w:rsidRPr="00877E9D">
                            <w:rPr>
                              <w:rFonts w:ascii="Work Sans" w:hAnsi="Work Sans"/>
                              <w:sz w:val="18"/>
                              <w:szCs w:val="18"/>
                            </w:rPr>
                            <w:t xml:space="preserve"> </w:t>
                          </w:r>
                          <w:proofErr w:type="spellStart"/>
                          <w:r w:rsidRPr="00877E9D">
                            <w:rPr>
                              <w:rFonts w:ascii="Work Sans" w:hAnsi="Work Sans"/>
                              <w:sz w:val="18"/>
                              <w:szCs w:val="18"/>
                            </w:rPr>
                            <w:t>course</w:t>
                          </w:r>
                          <w:proofErr w:type="spellEnd"/>
                          <w:r w:rsidR="00EC05A2" w:rsidRPr="00877E9D">
                            <w:rPr>
                              <w:rFonts w:ascii="Work Sans" w:hAnsi="Work Sans"/>
                              <w:sz w:val="18"/>
                              <w:szCs w:val="18"/>
                            </w:rPr>
                            <w:t xml:space="preserve"> in “</w:t>
                          </w:r>
                          <w:proofErr w:type="gramStart"/>
                          <w:r w:rsidR="00EC05A2" w:rsidRPr="00877E9D">
                            <w:rPr>
                              <w:rFonts w:ascii="Work Sans" w:hAnsi="Work Sans"/>
                              <w:sz w:val="18"/>
                              <w:szCs w:val="18"/>
                            </w:rPr>
                            <w:t>Fisica”-</w:t>
                          </w:r>
                          <w:proofErr w:type="gramEnd"/>
                          <w:r w:rsidRPr="00877E9D">
                            <w:rPr>
                              <w:rFonts w:ascii="Work Sans" w:hAnsi="Work Sans"/>
                              <w:sz w:val="18"/>
                              <w:szCs w:val="18"/>
                            </w:rPr>
                            <w:t xml:space="preserve"> XXXIX </w:t>
                          </w:r>
                          <w:proofErr w:type="spellStart"/>
                          <w:r w:rsidRPr="00877E9D">
                            <w:rPr>
                              <w:rFonts w:ascii="Work Sans" w:hAnsi="Work Sans"/>
                              <w:sz w:val="18"/>
                              <w:szCs w:val="18"/>
                            </w:rPr>
                            <w:t>cycle</w:t>
                          </w:r>
                          <w:proofErr w:type="spellEnd"/>
                        </w:p>
                        <w:p w14:paraId="0565E156" w14:textId="7068811B" w:rsidR="00EC05A2" w:rsidRPr="00BC67F2" w:rsidRDefault="00A66C38" w:rsidP="00EC05A2">
                          <w:pPr>
                            <w:ind w:left="340" w:right="170"/>
                            <w:rPr>
                              <w:sz w:val="20"/>
                              <w:szCs w:val="20"/>
                            </w:rPr>
                          </w:pPr>
                          <w:proofErr w:type="spellStart"/>
                          <w:r w:rsidRPr="00877E9D">
                            <w:rPr>
                              <w:sz w:val="20"/>
                              <w:szCs w:val="20"/>
                            </w:rPr>
                            <w:t>a</w:t>
                          </w:r>
                          <w:r w:rsidR="000D72B4" w:rsidRPr="00877E9D">
                            <w:rPr>
                              <w:sz w:val="20"/>
                              <w:szCs w:val="20"/>
                            </w:rPr>
                            <w:t>.</w:t>
                          </w:r>
                          <w:r w:rsidR="0083564B" w:rsidRPr="00877E9D">
                            <w:rPr>
                              <w:sz w:val="20"/>
                              <w:szCs w:val="20"/>
                            </w:rPr>
                            <w:t>y</w:t>
                          </w:r>
                          <w:proofErr w:type="spellEnd"/>
                          <w:r w:rsidR="000D72B4" w:rsidRPr="00877E9D">
                            <w:rPr>
                              <w:sz w:val="20"/>
                              <w:szCs w:val="20"/>
                            </w:rPr>
                            <w:t>. 2023</w:t>
                          </w:r>
                          <w:r w:rsidRPr="00877E9D">
                            <w:rPr>
                              <w:sz w:val="20"/>
                              <w:szCs w:val="20"/>
                            </w:rPr>
                            <w:t>/2024</w:t>
                          </w:r>
                          <w:r w:rsidR="00EC05A2" w:rsidRPr="00877E9D">
                            <w:rPr>
                              <w:sz w:val="20"/>
                              <w:szCs w:val="20"/>
                            </w:rPr>
                            <w:t>- n. 1 position for research grant</w:t>
                          </w:r>
                        </w:p>
                        <w:p w14:paraId="134E8B48" w14:textId="1EE2FF39" w:rsidR="000D72B4" w:rsidRDefault="000D72B4" w:rsidP="00544130">
                          <w:pPr>
                            <w:ind w:left="340" w:right="170"/>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A16E89" id="_x0000_t202" coordsize="21600,21600" o:spt="202" path="m,l,21600r21600,l21600,xe">
              <v:stroke joinstyle="miter"/>
              <v:path gradientshapeok="t" o:connecttype="rect"/>
            </v:shapetype>
            <v:shape id="Casella di testo 2" o:spid="_x0000_s1029" type="#_x0000_t202" style="position:absolute;margin-left:0;margin-top:-4.15pt;width:135.75pt;height:346.4pt;z-index:-251638784;visibility:visible;mso-wrap-style:square;mso-width-percent:0;mso-height-percent:0;mso-wrap-distance-left:0;mso-wrap-distance-top:0;mso-wrap-distance-right:0;mso-wrap-distance-bottom:0;mso-position-horizontal:lef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" stroked="f">
              <v:textbox>
                <w:txbxContent>
                  <w:p w14:paraId="33E5F9BD" w14:textId="77777777" w:rsidR="00060A39" w:rsidRPr="00D1007B" w:rsidRDefault="00060A39" w:rsidP="00400820">
                    <w:pPr>
                      <w:ind w:left="340" w:right="170"/>
                      <w:jc w:val="both"/>
                      <w:rPr>
                        <w:rFonts w:ascii="Work Sans" w:hAnsi="Work Sans"/>
                        <w:b/>
                        <w:sz w:val="25"/>
                        <w:szCs w:val="25"/>
                      </w:rPr>
                    </w:pPr>
                    <w:r w:rsidRPr="00D1007B">
                      <w:rPr>
                        <w:rFonts w:ascii="Work Sans" w:hAnsi="Work Sans"/>
                        <w:b/>
                        <w:iCs/>
                        <w:sz w:val="25"/>
                        <w:szCs w:val="25"/>
                      </w:rPr>
                      <w:t>DR</w:t>
                    </w:r>
                  </w:p>
                  <w:p w14:paraId="18AA9105" w14:textId="77777777" w:rsidR="00060A39" w:rsidRDefault="00060A39" w:rsidP="00400820">
                    <w:pPr>
                      <w:ind w:left="340" w:right="170"/>
                      <w:jc w:val="both"/>
                      <w:rPr>
                        <w:rFonts w:ascii="Work Sans" w:hAnsi="Work Sans"/>
                        <w:b/>
                        <w:sz w:val="22"/>
                        <w:szCs w:val="22"/>
                      </w:rPr>
                    </w:pPr>
                  </w:p>
                  <w:p w14:paraId="628A199F" w14:textId="77777777" w:rsidR="00060A39" w:rsidRPr="000C5B1E" w:rsidRDefault="00060A39" w:rsidP="00400820">
                    <w:pPr>
                      <w:pStyle w:val="Pidipagina"/>
                      <w:ind w:left="340" w:right="170"/>
                      <w:rPr>
                        <w:rFonts w:ascii="Work Sans" w:hAnsi="Work Sans"/>
                        <w:b/>
                        <w:iCs/>
                        <w:sz w:val="18"/>
                        <w:szCs w:val="18"/>
                      </w:rPr>
                    </w:pPr>
                    <w:r w:rsidRPr="000C5B1E">
                      <w:rPr>
                        <w:rFonts w:ascii="Work Sans" w:hAnsi="Work Sans"/>
                        <w:b/>
                        <w:iCs/>
                        <w:sz w:val="18"/>
                        <w:szCs w:val="18"/>
                      </w:rPr>
                      <w:t xml:space="preserve">Oggetto </w:t>
                    </w:r>
                  </w:p>
                  <w:p w14:paraId="2E5AB765" w14:textId="77777777" w:rsidR="00C85E49" w:rsidRDefault="00C85E49" w:rsidP="00D11194">
                    <w:pPr>
                      <w:ind w:left="340" w:right="170"/>
                      <w:rPr>
                        <w:rFonts w:ascii="Work Sans" w:hAnsi="Work Sans"/>
                        <w:sz w:val="20"/>
                        <w:szCs w:val="20"/>
                      </w:rPr>
                    </w:pPr>
                  </w:p>
                  <w:p w14:paraId="1F41B530" w14:textId="4F3EE4AB" w:rsidR="008B14D7" w:rsidRPr="00877E9D" w:rsidRDefault="0083564B" w:rsidP="00544130">
                    <w:pPr>
                      <w:ind w:left="340" w:right="170"/>
                      <w:rPr>
                        <w:rFonts w:ascii="Work Sans" w:hAnsi="Work Sans"/>
                        <w:sz w:val="18"/>
                        <w:szCs w:val="18"/>
                      </w:rPr>
                    </w:pPr>
                    <w:r w:rsidRPr="00877E9D">
                      <w:rPr>
                        <w:rFonts w:ascii="Work Sans" w:hAnsi="Work Sans"/>
                        <w:sz w:val="18"/>
                        <w:szCs w:val="18"/>
                      </w:rPr>
                      <w:t xml:space="preserve">Call notice for </w:t>
                    </w:r>
                    <w:proofErr w:type="spellStart"/>
                    <w:r w:rsidRPr="00877E9D">
                      <w:rPr>
                        <w:rFonts w:ascii="Work Sans" w:hAnsi="Work Sans"/>
                        <w:sz w:val="18"/>
                        <w:szCs w:val="18"/>
                      </w:rPr>
                      <w:t>selection</w:t>
                    </w:r>
                    <w:proofErr w:type="spellEnd"/>
                    <w:r w:rsidRPr="00877E9D">
                      <w:rPr>
                        <w:rFonts w:ascii="Work Sans" w:hAnsi="Work Sans"/>
                        <w:sz w:val="18"/>
                        <w:szCs w:val="18"/>
                      </w:rPr>
                      <w:t xml:space="preserve"> procedure for </w:t>
                    </w:r>
                    <w:proofErr w:type="spellStart"/>
                    <w:r w:rsidRPr="00877E9D">
                      <w:rPr>
                        <w:rFonts w:ascii="Work Sans" w:hAnsi="Work Sans"/>
                        <w:sz w:val="18"/>
                        <w:szCs w:val="18"/>
                      </w:rPr>
                      <w:t>admission</w:t>
                    </w:r>
                    <w:proofErr w:type="spellEnd"/>
                    <w:r w:rsidRPr="00877E9D">
                      <w:rPr>
                        <w:rFonts w:ascii="Work Sans" w:hAnsi="Work Sans"/>
                        <w:sz w:val="18"/>
                        <w:szCs w:val="18"/>
                      </w:rPr>
                      <w:t xml:space="preserve"> to </w:t>
                    </w:r>
                    <w:proofErr w:type="spellStart"/>
                    <w:r w:rsidRPr="00877E9D">
                      <w:rPr>
                        <w:rFonts w:ascii="Work Sans" w:hAnsi="Work Sans"/>
                        <w:sz w:val="18"/>
                        <w:szCs w:val="18"/>
                      </w:rPr>
                      <w:t>doctoral</w:t>
                    </w:r>
                    <w:proofErr w:type="spellEnd"/>
                    <w:r w:rsidRPr="00877E9D">
                      <w:rPr>
                        <w:rFonts w:ascii="Work Sans" w:hAnsi="Work Sans"/>
                        <w:sz w:val="18"/>
                        <w:szCs w:val="18"/>
                      </w:rPr>
                      <w:t xml:space="preserve"> </w:t>
                    </w:r>
                    <w:proofErr w:type="spellStart"/>
                    <w:r w:rsidRPr="00877E9D">
                      <w:rPr>
                        <w:rFonts w:ascii="Work Sans" w:hAnsi="Work Sans"/>
                        <w:sz w:val="18"/>
                        <w:szCs w:val="18"/>
                      </w:rPr>
                      <w:t>course</w:t>
                    </w:r>
                    <w:proofErr w:type="spellEnd"/>
                    <w:r w:rsidR="00EC05A2" w:rsidRPr="00877E9D">
                      <w:rPr>
                        <w:rFonts w:ascii="Work Sans" w:hAnsi="Work Sans"/>
                        <w:sz w:val="18"/>
                        <w:szCs w:val="18"/>
                      </w:rPr>
                      <w:t xml:space="preserve"> in “</w:t>
                    </w:r>
                    <w:proofErr w:type="gramStart"/>
                    <w:r w:rsidR="00EC05A2" w:rsidRPr="00877E9D">
                      <w:rPr>
                        <w:rFonts w:ascii="Work Sans" w:hAnsi="Work Sans"/>
                        <w:sz w:val="18"/>
                        <w:szCs w:val="18"/>
                      </w:rPr>
                      <w:t>Fisica”-</w:t>
                    </w:r>
                    <w:proofErr w:type="gramEnd"/>
                    <w:r w:rsidRPr="00877E9D">
                      <w:rPr>
                        <w:rFonts w:ascii="Work Sans" w:hAnsi="Work Sans"/>
                        <w:sz w:val="18"/>
                        <w:szCs w:val="18"/>
                      </w:rPr>
                      <w:t xml:space="preserve"> XXXIX </w:t>
                    </w:r>
                    <w:proofErr w:type="spellStart"/>
                    <w:r w:rsidRPr="00877E9D">
                      <w:rPr>
                        <w:rFonts w:ascii="Work Sans" w:hAnsi="Work Sans"/>
                        <w:sz w:val="18"/>
                        <w:szCs w:val="18"/>
                      </w:rPr>
                      <w:t>cycle</w:t>
                    </w:r>
                    <w:proofErr w:type="spellEnd"/>
                  </w:p>
                  <w:p w14:paraId="0565E156" w14:textId="7068811B" w:rsidR="00EC05A2" w:rsidRPr="00BC67F2" w:rsidRDefault="00A66C38" w:rsidP="00EC05A2">
                    <w:pPr>
                      <w:ind w:left="340" w:right="170"/>
                      <w:rPr>
                        <w:sz w:val="20"/>
                        <w:szCs w:val="20"/>
                      </w:rPr>
                    </w:pPr>
                    <w:proofErr w:type="spellStart"/>
                    <w:r w:rsidRPr="00877E9D">
                      <w:rPr>
                        <w:sz w:val="20"/>
                        <w:szCs w:val="20"/>
                      </w:rPr>
                      <w:t>a</w:t>
                    </w:r>
                    <w:r w:rsidR="000D72B4" w:rsidRPr="00877E9D">
                      <w:rPr>
                        <w:sz w:val="20"/>
                        <w:szCs w:val="20"/>
                      </w:rPr>
                      <w:t>.</w:t>
                    </w:r>
                    <w:r w:rsidR="0083564B" w:rsidRPr="00877E9D">
                      <w:rPr>
                        <w:sz w:val="20"/>
                        <w:szCs w:val="20"/>
                      </w:rPr>
                      <w:t>y</w:t>
                    </w:r>
                    <w:proofErr w:type="spellEnd"/>
                    <w:r w:rsidR="000D72B4" w:rsidRPr="00877E9D">
                      <w:rPr>
                        <w:sz w:val="20"/>
                        <w:szCs w:val="20"/>
                      </w:rPr>
                      <w:t>. 2023</w:t>
                    </w:r>
                    <w:r w:rsidRPr="00877E9D">
                      <w:rPr>
                        <w:sz w:val="20"/>
                        <w:szCs w:val="20"/>
                      </w:rPr>
                      <w:t>/2024</w:t>
                    </w:r>
                    <w:r w:rsidR="00EC05A2" w:rsidRPr="00877E9D">
                      <w:rPr>
                        <w:sz w:val="20"/>
                        <w:szCs w:val="20"/>
                      </w:rPr>
                      <w:t>- n. 1 position for research grant</w:t>
                    </w:r>
                  </w:p>
                  <w:p w14:paraId="134E8B48" w14:textId="1EE2FF39" w:rsidR="000D72B4" w:rsidRDefault="000D72B4" w:rsidP="00544130">
                    <w:pPr>
                      <w:ind w:left="340" w:right="170"/>
                      <w:rPr>
                        <w:sz w:val="20"/>
                        <w:szCs w:val="20"/>
                      </w:rPr>
                    </w:pPr>
                  </w:p>
                </w:txbxContent>
              </v:textbox>
              <w10:wrap type="tight" side="left" anchorx="page" anchory="margin"/>
            </v:shape>
          </w:pict>
        </mc:Fallback>
      </mc:AlternateContent>
    </w:r>
    <w:r w:rsidRPr="008C78F2">
      <w:rPr>
        <w:noProof/>
        <w:lang w:eastAsia="it-IT"/>
      </w:rPr>
      <mc:AlternateContent>
        <mc:Choice Requires="wps">
          <w:drawing>
            <wp:anchor distT="0" distB="0" distL="114300" distR="114300" simplePos="0" relativeHeight="251697152" behindDoc="0" locked="1" layoutInCell="1" allowOverlap="0" wp14:anchorId="3AEC257D" wp14:editId="0F091AF0">
              <wp:simplePos x="0" y="0"/>
              <wp:positionH relativeFrom="page">
                <wp:posOffset>-57150</wp:posOffset>
              </wp:positionH>
              <wp:positionV relativeFrom="margin">
                <wp:posOffset>3553460</wp:posOffset>
              </wp:positionV>
              <wp:extent cx="1809750" cy="2505075"/>
              <wp:effectExtent l="0" t="0" r="0" b="0"/>
              <wp:wrapNone/>
              <wp:docPr id="6" name="Casella di testo 6"/>
              <wp:cNvGraphicFramePr/>
              <a:graphic xmlns:a="http://schemas.openxmlformats.org/drawingml/2006/main">
                <a:graphicData uri="http://schemas.microsoft.com/office/word/2010/wordprocessingShape">
                  <wps:wsp>
                    <wps:cNvSpPr txBox="1"/>
                    <wps:spPr>
                      <a:xfrm>
                        <a:off x="0" y="0"/>
                        <a:ext cx="1809750" cy="2505075"/>
                      </a:xfrm>
                      <a:prstGeom prst="rect">
                        <a:avLst/>
                      </a:prstGeom>
                      <a:noFill/>
                      <a:ln w="6350">
                        <a:noFill/>
                      </a:ln>
                    </wps:spPr>
                    <wps:txbx>
                      <w:txbxContent>
                        <w:p w14:paraId="683ACE27" w14:textId="77777777" w:rsidR="00490F17" w:rsidRDefault="00490F17" w:rsidP="00D924CE">
                          <w:pPr>
                            <w:pStyle w:val="Pidipagina"/>
                            <w:ind w:left="340" w:right="170"/>
                            <w:rPr>
                              <w:rFonts w:ascii="Work Sans" w:hAnsi="Work Sans"/>
                              <w:b/>
                              <w:iCs/>
                              <w:sz w:val="21"/>
                              <w:szCs w:val="21"/>
                            </w:rPr>
                          </w:pPr>
                        </w:p>
                        <w:p w14:paraId="2D1D5D04" w14:textId="77777777" w:rsidR="00490F17" w:rsidRDefault="00490F17" w:rsidP="00D924CE">
                          <w:pPr>
                            <w:pStyle w:val="Pidipagina"/>
                            <w:ind w:left="340" w:right="170"/>
                            <w:rPr>
                              <w:rFonts w:ascii="Work Sans" w:hAnsi="Work Sans"/>
                              <w:b/>
                              <w:iCs/>
                              <w:sz w:val="21"/>
                              <w:szCs w:val="21"/>
                            </w:rPr>
                          </w:pPr>
                        </w:p>
                        <w:p w14:paraId="6F28D879" w14:textId="33039FFC" w:rsidR="00060A39" w:rsidRPr="002B63DB" w:rsidRDefault="00060A39" w:rsidP="00D924CE">
                          <w:pPr>
                            <w:pStyle w:val="Pidipagina"/>
                            <w:ind w:left="340" w:right="170"/>
                            <w:rPr>
                              <w:rFonts w:ascii="Work Sans" w:hAnsi="Work Sans"/>
                              <w:b/>
                              <w:iCs/>
                              <w:sz w:val="21"/>
                              <w:szCs w:val="21"/>
                            </w:rPr>
                          </w:pPr>
                          <w:r w:rsidRPr="002B63DB">
                            <w:rPr>
                              <w:rFonts w:ascii="Work Sans" w:hAnsi="Work Sans"/>
                              <w:b/>
                              <w:iCs/>
                              <w:sz w:val="21"/>
                              <w:szCs w:val="21"/>
                            </w:rPr>
                            <w:t xml:space="preserve">Ripartizione </w:t>
                          </w:r>
                          <w:r>
                            <w:rPr>
                              <w:rFonts w:ascii="Work Sans" w:hAnsi="Work Sans"/>
                              <w:b/>
                              <w:iCs/>
                              <w:sz w:val="21"/>
                              <w:szCs w:val="21"/>
                            </w:rPr>
                            <w:t>Didattica</w:t>
                          </w:r>
                        </w:p>
                        <w:p w14:paraId="0D057F1D" w14:textId="77777777" w:rsidR="00060A39" w:rsidRPr="004E3836" w:rsidRDefault="00060A39" w:rsidP="00D924CE">
                          <w:pPr>
                            <w:pStyle w:val="Pidipagina"/>
                            <w:ind w:left="340" w:right="170"/>
                            <w:rPr>
                              <w:rFonts w:ascii="Work Sans" w:hAnsi="Work Sans"/>
                              <w:b/>
                              <w:iCs/>
                              <w:sz w:val="14"/>
                              <w:szCs w:val="14"/>
                            </w:rPr>
                          </w:pPr>
                        </w:p>
                        <w:p w14:paraId="26EA3768" w14:textId="77777777" w:rsidR="00060A39" w:rsidRPr="000C5B1E" w:rsidRDefault="00060A39" w:rsidP="00D924CE">
                          <w:pPr>
                            <w:pStyle w:val="Pidipagina"/>
                            <w:ind w:left="340" w:right="170"/>
                            <w:rPr>
                              <w:rFonts w:ascii="Work Sans" w:hAnsi="Work Sans"/>
                              <w:b/>
                              <w:iCs/>
                              <w:sz w:val="18"/>
                              <w:szCs w:val="18"/>
                            </w:rPr>
                          </w:pPr>
                          <w:r w:rsidRPr="000C5B1E">
                            <w:rPr>
                              <w:rFonts w:ascii="Work Sans" w:hAnsi="Work Sans"/>
                              <w:b/>
                              <w:iCs/>
                              <w:sz w:val="18"/>
                              <w:szCs w:val="18"/>
                            </w:rPr>
                            <w:t xml:space="preserve">Dirigente </w:t>
                          </w:r>
                        </w:p>
                        <w:p w14:paraId="025C4948" w14:textId="258C4A66" w:rsidR="00060A39" w:rsidRPr="000C5B1E" w:rsidRDefault="00060A39" w:rsidP="00D924CE">
                          <w:pPr>
                            <w:pStyle w:val="Pidipagina"/>
                            <w:ind w:left="340" w:right="170"/>
                            <w:rPr>
                              <w:rFonts w:ascii="Work Sans" w:hAnsi="Work Sans"/>
                              <w:bCs/>
                              <w:iCs/>
                              <w:sz w:val="18"/>
                              <w:szCs w:val="18"/>
                            </w:rPr>
                          </w:pPr>
                          <w:r>
                            <w:rPr>
                              <w:rFonts w:ascii="Work Sans" w:hAnsi="Work Sans"/>
                              <w:bCs/>
                              <w:iCs/>
                              <w:sz w:val="18"/>
                              <w:szCs w:val="18"/>
                            </w:rPr>
                            <w:t>Antonella Bianconi</w:t>
                          </w:r>
                        </w:p>
                        <w:p w14:paraId="297400FC" w14:textId="77777777" w:rsidR="00060A39" w:rsidRPr="000C5B1E" w:rsidRDefault="00060A39" w:rsidP="00D924CE">
                          <w:pPr>
                            <w:pStyle w:val="Pidipagina"/>
                            <w:ind w:left="340" w:right="170"/>
                            <w:rPr>
                              <w:rFonts w:ascii="Work Sans" w:hAnsi="Work Sans"/>
                              <w:b/>
                              <w:iCs/>
                              <w:sz w:val="18"/>
                              <w:szCs w:val="18"/>
                            </w:rPr>
                          </w:pPr>
                        </w:p>
                        <w:p w14:paraId="6256955F" w14:textId="77777777" w:rsidR="00060A39" w:rsidRPr="000C5B1E" w:rsidRDefault="00060A39" w:rsidP="00D924CE">
                          <w:pPr>
                            <w:pStyle w:val="Pidipagina"/>
                            <w:ind w:left="340" w:right="170"/>
                            <w:rPr>
                              <w:rFonts w:ascii="Work Sans" w:hAnsi="Work Sans"/>
                              <w:b/>
                              <w:iCs/>
                              <w:sz w:val="18"/>
                              <w:szCs w:val="18"/>
                            </w:rPr>
                          </w:pPr>
                          <w:r w:rsidRPr="000C5B1E">
                            <w:rPr>
                              <w:rFonts w:ascii="Work Sans" w:hAnsi="Work Sans"/>
                              <w:b/>
                              <w:iCs/>
                              <w:sz w:val="18"/>
                              <w:szCs w:val="18"/>
                            </w:rPr>
                            <w:t>Responsabile Area</w:t>
                          </w:r>
                        </w:p>
                        <w:p w14:paraId="2EAD357B" w14:textId="62385ED0" w:rsidR="00060A39" w:rsidRPr="000C5B1E" w:rsidRDefault="00BF01F7" w:rsidP="00D924CE">
                          <w:pPr>
                            <w:pStyle w:val="Pidipagina"/>
                            <w:ind w:left="340" w:right="170"/>
                            <w:rPr>
                              <w:rFonts w:ascii="Work Sans" w:hAnsi="Work Sans"/>
                              <w:bCs/>
                              <w:iCs/>
                              <w:sz w:val="18"/>
                              <w:szCs w:val="18"/>
                            </w:rPr>
                          </w:pPr>
                          <w:r>
                            <w:rPr>
                              <w:rFonts w:ascii="Work Sans" w:hAnsi="Work Sans"/>
                              <w:bCs/>
                              <w:iCs/>
                              <w:sz w:val="18"/>
                              <w:szCs w:val="18"/>
                            </w:rPr>
                            <w:t>Matteo Tassi</w:t>
                          </w:r>
                        </w:p>
                        <w:p w14:paraId="45E96C9A" w14:textId="77777777" w:rsidR="00060A39" w:rsidRPr="000C5B1E" w:rsidRDefault="00060A39" w:rsidP="00D924CE">
                          <w:pPr>
                            <w:pStyle w:val="Pidipagina"/>
                            <w:ind w:left="340" w:right="170"/>
                            <w:rPr>
                              <w:rFonts w:ascii="Work Sans" w:hAnsi="Work Sans"/>
                              <w:b/>
                              <w:iCs/>
                              <w:sz w:val="18"/>
                              <w:szCs w:val="18"/>
                            </w:rPr>
                          </w:pPr>
                        </w:p>
                        <w:p w14:paraId="26F81D46" w14:textId="77777777" w:rsidR="00060A39" w:rsidRPr="000C5B1E" w:rsidRDefault="00060A39" w:rsidP="00D924CE">
                          <w:pPr>
                            <w:pStyle w:val="Pidipagina"/>
                            <w:ind w:left="340" w:right="170"/>
                            <w:rPr>
                              <w:rFonts w:ascii="Work Sans" w:hAnsi="Work Sans"/>
                              <w:b/>
                              <w:iCs/>
                              <w:sz w:val="18"/>
                              <w:szCs w:val="18"/>
                            </w:rPr>
                          </w:pPr>
                          <w:r w:rsidRPr="000C5B1E">
                            <w:rPr>
                              <w:rFonts w:ascii="Work Sans" w:hAnsi="Work Sans"/>
                              <w:b/>
                              <w:iCs/>
                              <w:sz w:val="18"/>
                              <w:szCs w:val="18"/>
                            </w:rPr>
                            <w:t>Responsabile Ufficio</w:t>
                          </w:r>
                        </w:p>
                        <w:p w14:paraId="1787CB4B" w14:textId="5B18B719" w:rsidR="00060A39" w:rsidRPr="000C5B1E" w:rsidRDefault="00A15488" w:rsidP="00D924CE">
                          <w:pPr>
                            <w:pStyle w:val="Pidipagina"/>
                            <w:ind w:left="340" w:right="170"/>
                            <w:rPr>
                              <w:sz w:val="18"/>
                              <w:szCs w:val="18"/>
                            </w:rPr>
                          </w:pPr>
                          <w:r>
                            <w:rPr>
                              <w:rFonts w:ascii="Work Sans" w:hAnsi="Work Sans"/>
                              <w:bCs/>
                              <w:iCs/>
                              <w:sz w:val="18"/>
                              <w:szCs w:val="18"/>
                            </w:rPr>
                            <w:t>Catia Dorilli</w:t>
                          </w:r>
                        </w:p>
                        <w:p w14:paraId="4F8EACF3" w14:textId="57BC1ABF" w:rsidR="00060A39" w:rsidRDefault="00060A39" w:rsidP="00D924CE">
                          <w:pPr>
                            <w:pStyle w:val="Pidipagina"/>
                            <w:ind w:left="340" w:right="170"/>
                            <w:rPr>
                              <w:rFonts w:ascii="Work Sans" w:hAnsi="Work Sans"/>
                              <w:b/>
                              <w:iCs/>
                              <w:sz w:val="18"/>
                              <w:szCs w:val="18"/>
                            </w:rPr>
                          </w:pPr>
                        </w:p>
                        <w:p w14:paraId="4CC4B64A" w14:textId="40A39930" w:rsidR="00A15488" w:rsidRDefault="00A15488" w:rsidP="00A15488">
                          <w:pPr>
                            <w:pStyle w:val="Pidipagina"/>
                            <w:ind w:left="340" w:right="170"/>
                            <w:rPr>
                              <w:rFonts w:ascii="Work Sans" w:hAnsi="Work Sans"/>
                              <w:b/>
                              <w:iCs/>
                              <w:sz w:val="18"/>
                              <w:szCs w:val="18"/>
                            </w:rPr>
                          </w:pPr>
                          <w:r w:rsidRPr="000C5B1E">
                            <w:rPr>
                              <w:rFonts w:ascii="Work Sans" w:hAnsi="Work Sans"/>
                              <w:b/>
                              <w:iCs/>
                              <w:sz w:val="18"/>
                              <w:szCs w:val="18"/>
                            </w:rPr>
                            <w:t xml:space="preserve">Responsabile </w:t>
                          </w:r>
                          <w:r>
                            <w:rPr>
                              <w:rFonts w:ascii="Work Sans" w:hAnsi="Work Sans"/>
                              <w:b/>
                              <w:iCs/>
                              <w:sz w:val="18"/>
                              <w:szCs w:val="18"/>
                            </w:rPr>
                            <w:t>del Procedimento</w:t>
                          </w:r>
                        </w:p>
                        <w:p w14:paraId="665B0466" w14:textId="6C7431B3" w:rsidR="00A15488" w:rsidRDefault="00A15488" w:rsidP="00D924CE">
                          <w:pPr>
                            <w:pStyle w:val="Pidipagina"/>
                            <w:ind w:left="340" w:right="170"/>
                            <w:rPr>
                              <w:rFonts w:ascii="Work Sans" w:hAnsi="Work Sans"/>
                              <w:b/>
                              <w:iCs/>
                              <w:sz w:val="18"/>
                              <w:szCs w:val="18"/>
                            </w:rPr>
                          </w:pPr>
                          <w:r>
                            <w:rPr>
                              <w:rFonts w:ascii="Work Sans" w:hAnsi="Work Sans"/>
                              <w:bCs/>
                              <w:iCs/>
                              <w:sz w:val="18"/>
                              <w:szCs w:val="18"/>
                            </w:rPr>
                            <w:t>Catia Dorilli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C257D" id="Casella di testo 6" o:spid="_x0000_s1030" type="#_x0000_t202" style="position:absolute;margin-left:-4.5pt;margin-top:279.8pt;width:142.5pt;height:197.2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" o:allowoverlap="f" filled="f" stroked="f" strokeweight=".5pt">
              <v:textbox>
                <w:txbxContent>
                  <w:p w14:paraId="683ACE27" w14:textId="77777777" w:rsidR="00490F17" w:rsidRDefault="00490F17" w:rsidP="00D924CE">
                    <w:pPr>
                      <w:pStyle w:val="Pidipagina"/>
                      <w:ind w:left="340" w:right="170"/>
                      <w:rPr>
                        <w:rFonts w:ascii="Work Sans" w:hAnsi="Work Sans"/>
                        <w:b/>
                        <w:iCs/>
                        <w:sz w:val="21"/>
                        <w:szCs w:val="21"/>
                      </w:rPr>
                    </w:pPr>
                  </w:p>
                  <w:p w14:paraId="2D1D5D04" w14:textId="77777777" w:rsidR="00490F17" w:rsidRDefault="00490F17" w:rsidP="00D924CE">
                    <w:pPr>
                      <w:pStyle w:val="Pidipagina"/>
                      <w:ind w:left="340" w:right="170"/>
                      <w:rPr>
                        <w:rFonts w:ascii="Work Sans" w:hAnsi="Work Sans"/>
                        <w:b/>
                        <w:iCs/>
                        <w:sz w:val="21"/>
                        <w:szCs w:val="21"/>
                      </w:rPr>
                    </w:pPr>
                  </w:p>
                  <w:p w14:paraId="6F28D879" w14:textId="33039FFC" w:rsidR="00060A39" w:rsidRPr="002B63DB" w:rsidRDefault="00060A39" w:rsidP="00D924CE">
                    <w:pPr>
                      <w:pStyle w:val="Pidipagina"/>
                      <w:ind w:left="340" w:right="170"/>
                      <w:rPr>
                        <w:rFonts w:ascii="Work Sans" w:hAnsi="Work Sans"/>
                        <w:b/>
                        <w:iCs/>
                        <w:sz w:val="21"/>
                        <w:szCs w:val="21"/>
                      </w:rPr>
                    </w:pPr>
                    <w:r w:rsidRPr="002B63DB">
                      <w:rPr>
                        <w:rFonts w:ascii="Work Sans" w:hAnsi="Work Sans"/>
                        <w:b/>
                        <w:iCs/>
                        <w:sz w:val="21"/>
                        <w:szCs w:val="21"/>
                      </w:rPr>
                      <w:t xml:space="preserve">Ripartizione </w:t>
                    </w:r>
                    <w:r>
                      <w:rPr>
                        <w:rFonts w:ascii="Work Sans" w:hAnsi="Work Sans"/>
                        <w:b/>
                        <w:iCs/>
                        <w:sz w:val="21"/>
                        <w:szCs w:val="21"/>
                      </w:rPr>
                      <w:t>Didattica</w:t>
                    </w:r>
                  </w:p>
                  <w:p w14:paraId="0D057F1D" w14:textId="77777777" w:rsidR="00060A39" w:rsidRPr="004E3836" w:rsidRDefault="00060A39" w:rsidP="00D924CE">
                    <w:pPr>
                      <w:pStyle w:val="Pidipagina"/>
                      <w:ind w:left="340" w:right="170"/>
                      <w:rPr>
                        <w:rFonts w:ascii="Work Sans" w:hAnsi="Work Sans"/>
                        <w:b/>
                        <w:iCs/>
                        <w:sz w:val="14"/>
                        <w:szCs w:val="14"/>
                      </w:rPr>
                    </w:pPr>
                  </w:p>
                  <w:p w14:paraId="26EA3768" w14:textId="77777777" w:rsidR="00060A39" w:rsidRPr="000C5B1E" w:rsidRDefault="00060A39" w:rsidP="00D924CE">
                    <w:pPr>
                      <w:pStyle w:val="Pidipagina"/>
                      <w:ind w:left="340" w:right="170"/>
                      <w:rPr>
                        <w:rFonts w:ascii="Work Sans" w:hAnsi="Work Sans"/>
                        <w:b/>
                        <w:iCs/>
                        <w:sz w:val="18"/>
                        <w:szCs w:val="18"/>
                      </w:rPr>
                    </w:pPr>
                    <w:r w:rsidRPr="000C5B1E">
                      <w:rPr>
                        <w:rFonts w:ascii="Work Sans" w:hAnsi="Work Sans"/>
                        <w:b/>
                        <w:iCs/>
                        <w:sz w:val="18"/>
                        <w:szCs w:val="18"/>
                      </w:rPr>
                      <w:t xml:space="preserve">Dirigente </w:t>
                    </w:r>
                  </w:p>
                  <w:p w14:paraId="025C4948" w14:textId="258C4A66" w:rsidR="00060A39" w:rsidRPr="000C5B1E" w:rsidRDefault="00060A39" w:rsidP="00D924CE">
                    <w:pPr>
                      <w:pStyle w:val="Pidipagina"/>
                      <w:ind w:left="340" w:right="170"/>
                      <w:rPr>
                        <w:rFonts w:ascii="Work Sans" w:hAnsi="Work Sans"/>
                        <w:bCs/>
                        <w:iCs/>
                        <w:sz w:val="18"/>
                        <w:szCs w:val="18"/>
                      </w:rPr>
                    </w:pPr>
                    <w:r>
                      <w:rPr>
                        <w:rFonts w:ascii="Work Sans" w:hAnsi="Work Sans"/>
                        <w:bCs/>
                        <w:iCs/>
                        <w:sz w:val="18"/>
                        <w:szCs w:val="18"/>
                      </w:rPr>
                      <w:t>Antonella Bianconi</w:t>
                    </w:r>
                  </w:p>
                  <w:p w14:paraId="297400FC" w14:textId="77777777" w:rsidR="00060A39" w:rsidRPr="000C5B1E" w:rsidRDefault="00060A39" w:rsidP="00D924CE">
                    <w:pPr>
                      <w:pStyle w:val="Pidipagina"/>
                      <w:ind w:left="340" w:right="170"/>
                      <w:rPr>
                        <w:rFonts w:ascii="Work Sans" w:hAnsi="Work Sans"/>
                        <w:b/>
                        <w:iCs/>
                        <w:sz w:val="18"/>
                        <w:szCs w:val="18"/>
                      </w:rPr>
                    </w:pPr>
                  </w:p>
                  <w:p w14:paraId="6256955F" w14:textId="77777777" w:rsidR="00060A39" w:rsidRPr="000C5B1E" w:rsidRDefault="00060A39" w:rsidP="00D924CE">
                    <w:pPr>
                      <w:pStyle w:val="Pidipagina"/>
                      <w:ind w:left="340" w:right="170"/>
                      <w:rPr>
                        <w:rFonts w:ascii="Work Sans" w:hAnsi="Work Sans"/>
                        <w:b/>
                        <w:iCs/>
                        <w:sz w:val="18"/>
                        <w:szCs w:val="18"/>
                      </w:rPr>
                    </w:pPr>
                    <w:r w:rsidRPr="000C5B1E">
                      <w:rPr>
                        <w:rFonts w:ascii="Work Sans" w:hAnsi="Work Sans"/>
                        <w:b/>
                        <w:iCs/>
                        <w:sz w:val="18"/>
                        <w:szCs w:val="18"/>
                      </w:rPr>
                      <w:t>Responsabile Area</w:t>
                    </w:r>
                  </w:p>
                  <w:p w14:paraId="2EAD357B" w14:textId="62385ED0" w:rsidR="00060A39" w:rsidRPr="000C5B1E" w:rsidRDefault="00BF01F7" w:rsidP="00D924CE">
                    <w:pPr>
                      <w:pStyle w:val="Pidipagina"/>
                      <w:ind w:left="340" w:right="170"/>
                      <w:rPr>
                        <w:rFonts w:ascii="Work Sans" w:hAnsi="Work Sans"/>
                        <w:bCs/>
                        <w:iCs/>
                        <w:sz w:val="18"/>
                        <w:szCs w:val="18"/>
                      </w:rPr>
                    </w:pPr>
                    <w:r>
                      <w:rPr>
                        <w:rFonts w:ascii="Work Sans" w:hAnsi="Work Sans"/>
                        <w:bCs/>
                        <w:iCs/>
                        <w:sz w:val="18"/>
                        <w:szCs w:val="18"/>
                      </w:rPr>
                      <w:t>Matteo Tassi</w:t>
                    </w:r>
                  </w:p>
                  <w:p w14:paraId="45E96C9A" w14:textId="77777777" w:rsidR="00060A39" w:rsidRPr="000C5B1E" w:rsidRDefault="00060A39" w:rsidP="00D924CE">
                    <w:pPr>
                      <w:pStyle w:val="Pidipagina"/>
                      <w:ind w:left="340" w:right="170"/>
                      <w:rPr>
                        <w:rFonts w:ascii="Work Sans" w:hAnsi="Work Sans"/>
                        <w:b/>
                        <w:iCs/>
                        <w:sz w:val="18"/>
                        <w:szCs w:val="18"/>
                      </w:rPr>
                    </w:pPr>
                  </w:p>
                  <w:p w14:paraId="26F81D46" w14:textId="77777777" w:rsidR="00060A39" w:rsidRPr="000C5B1E" w:rsidRDefault="00060A39" w:rsidP="00D924CE">
                    <w:pPr>
                      <w:pStyle w:val="Pidipagina"/>
                      <w:ind w:left="340" w:right="170"/>
                      <w:rPr>
                        <w:rFonts w:ascii="Work Sans" w:hAnsi="Work Sans"/>
                        <w:b/>
                        <w:iCs/>
                        <w:sz w:val="18"/>
                        <w:szCs w:val="18"/>
                      </w:rPr>
                    </w:pPr>
                    <w:r w:rsidRPr="000C5B1E">
                      <w:rPr>
                        <w:rFonts w:ascii="Work Sans" w:hAnsi="Work Sans"/>
                        <w:b/>
                        <w:iCs/>
                        <w:sz w:val="18"/>
                        <w:szCs w:val="18"/>
                      </w:rPr>
                      <w:t>Responsabile Ufficio</w:t>
                    </w:r>
                  </w:p>
                  <w:p w14:paraId="1787CB4B" w14:textId="5B18B719" w:rsidR="00060A39" w:rsidRPr="000C5B1E" w:rsidRDefault="00A15488" w:rsidP="00D924CE">
                    <w:pPr>
                      <w:pStyle w:val="Pidipagina"/>
                      <w:ind w:left="340" w:right="170"/>
                      <w:rPr>
                        <w:sz w:val="18"/>
                        <w:szCs w:val="18"/>
                      </w:rPr>
                    </w:pPr>
                    <w:r>
                      <w:rPr>
                        <w:rFonts w:ascii="Work Sans" w:hAnsi="Work Sans"/>
                        <w:bCs/>
                        <w:iCs/>
                        <w:sz w:val="18"/>
                        <w:szCs w:val="18"/>
                      </w:rPr>
                      <w:t>Catia Dorilli</w:t>
                    </w:r>
                  </w:p>
                  <w:p w14:paraId="4F8EACF3" w14:textId="57BC1ABF" w:rsidR="00060A39" w:rsidRDefault="00060A39" w:rsidP="00D924CE">
                    <w:pPr>
                      <w:pStyle w:val="Pidipagina"/>
                      <w:ind w:left="340" w:right="170"/>
                      <w:rPr>
                        <w:rFonts w:ascii="Work Sans" w:hAnsi="Work Sans"/>
                        <w:b/>
                        <w:iCs/>
                        <w:sz w:val="18"/>
                        <w:szCs w:val="18"/>
                      </w:rPr>
                    </w:pPr>
                  </w:p>
                  <w:p w14:paraId="4CC4B64A" w14:textId="40A39930" w:rsidR="00A15488" w:rsidRDefault="00A15488" w:rsidP="00A15488">
                    <w:pPr>
                      <w:pStyle w:val="Pidipagina"/>
                      <w:ind w:left="340" w:right="170"/>
                      <w:rPr>
                        <w:rFonts w:ascii="Work Sans" w:hAnsi="Work Sans"/>
                        <w:b/>
                        <w:iCs/>
                        <w:sz w:val="18"/>
                        <w:szCs w:val="18"/>
                      </w:rPr>
                    </w:pPr>
                    <w:r w:rsidRPr="000C5B1E">
                      <w:rPr>
                        <w:rFonts w:ascii="Work Sans" w:hAnsi="Work Sans"/>
                        <w:b/>
                        <w:iCs/>
                        <w:sz w:val="18"/>
                        <w:szCs w:val="18"/>
                      </w:rPr>
                      <w:t xml:space="preserve">Responsabile </w:t>
                    </w:r>
                    <w:r>
                      <w:rPr>
                        <w:rFonts w:ascii="Work Sans" w:hAnsi="Work Sans"/>
                        <w:b/>
                        <w:iCs/>
                        <w:sz w:val="18"/>
                        <w:szCs w:val="18"/>
                      </w:rPr>
                      <w:t>del Procedimento</w:t>
                    </w:r>
                  </w:p>
                  <w:p w14:paraId="665B0466" w14:textId="6C7431B3" w:rsidR="00A15488" w:rsidRDefault="00A15488" w:rsidP="00D924CE">
                    <w:pPr>
                      <w:pStyle w:val="Pidipagina"/>
                      <w:ind w:left="340" w:right="170"/>
                      <w:rPr>
                        <w:rFonts w:ascii="Work Sans" w:hAnsi="Work Sans"/>
                        <w:b/>
                        <w:iCs/>
                        <w:sz w:val="18"/>
                        <w:szCs w:val="18"/>
                      </w:rPr>
                    </w:pPr>
                    <w:r>
                      <w:rPr>
                        <w:rFonts w:ascii="Work Sans" w:hAnsi="Work Sans"/>
                        <w:bCs/>
                        <w:iCs/>
                        <w:sz w:val="18"/>
                        <w:szCs w:val="18"/>
                      </w:rPr>
                      <w:t>Catia Dorilli</w:t>
                    </w:r>
                  </w:p>
                </w:txbxContent>
              </v:textbox>
              <w10:wrap anchorx="page" anchory="margin"/>
              <w10:anchorlock/>
            </v:shape>
          </w:pict>
        </mc:Fallback>
      </mc:AlternateContent>
    </w:r>
    <w:r w:rsidR="00877E9D">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C142D"/>
    <w:multiLevelType w:val="hybridMultilevel"/>
    <w:tmpl w:val="212030F4"/>
    <w:lvl w:ilvl="0" w:tplc="62B0985E">
      <w:numFmt w:val="bullet"/>
      <w:lvlText w:val="-"/>
      <w:lvlJc w:val="left"/>
      <w:pPr>
        <w:ind w:left="720" w:hanging="360"/>
      </w:pPr>
      <w:rPr>
        <w:rFonts w:ascii="Work Sans" w:eastAsia="Times New Roman" w:hAnsi="Work Sans" w:cs="Times New Roman" w:hint="default"/>
        <w:b/>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0713F6"/>
    <w:multiLevelType w:val="hybridMultilevel"/>
    <w:tmpl w:val="DF008AE2"/>
    <w:lvl w:ilvl="0" w:tplc="0410000F">
      <w:start w:val="1"/>
      <w:numFmt w:val="decimal"/>
      <w:lvlText w:val="%1."/>
      <w:lvlJc w:val="left"/>
      <w:pPr>
        <w:tabs>
          <w:tab w:val="num" w:pos="828"/>
        </w:tabs>
        <w:ind w:left="828" w:hanging="360"/>
      </w:pPr>
    </w:lvl>
    <w:lvl w:ilvl="1" w:tplc="04100019" w:tentative="1">
      <w:start w:val="1"/>
      <w:numFmt w:val="lowerLetter"/>
      <w:lvlText w:val="%2."/>
      <w:lvlJc w:val="left"/>
      <w:pPr>
        <w:tabs>
          <w:tab w:val="num" w:pos="1548"/>
        </w:tabs>
        <w:ind w:left="1548" w:hanging="360"/>
      </w:pPr>
    </w:lvl>
    <w:lvl w:ilvl="2" w:tplc="0410001B" w:tentative="1">
      <w:start w:val="1"/>
      <w:numFmt w:val="lowerRoman"/>
      <w:lvlText w:val="%3."/>
      <w:lvlJc w:val="right"/>
      <w:pPr>
        <w:tabs>
          <w:tab w:val="num" w:pos="2268"/>
        </w:tabs>
        <w:ind w:left="2268" w:hanging="180"/>
      </w:pPr>
    </w:lvl>
    <w:lvl w:ilvl="3" w:tplc="0410000F" w:tentative="1">
      <w:start w:val="1"/>
      <w:numFmt w:val="decimal"/>
      <w:lvlText w:val="%4."/>
      <w:lvlJc w:val="left"/>
      <w:pPr>
        <w:tabs>
          <w:tab w:val="num" w:pos="2988"/>
        </w:tabs>
        <w:ind w:left="2988" w:hanging="360"/>
      </w:pPr>
    </w:lvl>
    <w:lvl w:ilvl="4" w:tplc="04100019" w:tentative="1">
      <w:start w:val="1"/>
      <w:numFmt w:val="lowerLetter"/>
      <w:lvlText w:val="%5."/>
      <w:lvlJc w:val="left"/>
      <w:pPr>
        <w:tabs>
          <w:tab w:val="num" w:pos="3708"/>
        </w:tabs>
        <w:ind w:left="3708" w:hanging="360"/>
      </w:pPr>
    </w:lvl>
    <w:lvl w:ilvl="5" w:tplc="0410001B" w:tentative="1">
      <w:start w:val="1"/>
      <w:numFmt w:val="lowerRoman"/>
      <w:lvlText w:val="%6."/>
      <w:lvlJc w:val="right"/>
      <w:pPr>
        <w:tabs>
          <w:tab w:val="num" w:pos="4428"/>
        </w:tabs>
        <w:ind w:left="4428" w:hanging="180"/>
      </w:pPr>
    </w:lvl>
    <w:lvl w:ilvl="6" w:tplc="0410000F" w:tentative="1">
      <w:start w:val="1"/>
      <w:numFmt w:val="decimal"/>
      <w:lvlText w:val="%7."/>
      <w:lvlJc w:val="left"/>
      <w:pPr>
        <w:tabs>
          <w:tab w:val="num" w:pos="5148"/>
        </w:tabs>
        <w:ind w:left="5148" w:hanging="360"/>
      </w:pPr>
    </w:lvl>
    <w:lvl w:ilvl="7" w:tplc="04100019" w:tentative="1">
      <w:start w:val="1"/>
      <w:numFmt w:val="lowerLetter"/>
      <w:lvlText w:val="%8."/>
      <w:lvlJc w:val="left"/>
      <w:pPr>
        <w:tabs>
          <w:tab w:val="num" w:pos="5868"/>
        </w:tabs>
        <w:ind w:left="5868" w:hanging="360"/>
      </w:pPr>
    </w:lvl>
    <w:lvl w:ilvl="8" w:tplc="0410001B" w:tentative="1">
      <w:start w:val="1"/>
      <w:numFmt w:val="lowerRoman"/>
      <w:lvlText w:val="%9."/>
      <w:lvlJc w:val="right"/>
      <w:pPr>
        <w:tabs>
          <w:tab w:val="num" w:pos="6588"/>
        </w:tabs>
        <w:ind w:left="6588" w:hanging="180"/>
      </w:pPr>
    </w:lvl>
  </w:abstractNum>
  <w:abstractNum w:abstractNumId="2" w15:restartNumberingAfterBreak="0">
    <w:nsid w:val="053F7203"/>
    <w:multiLevelType w:val="hybridMultilevel"/>
    <w:tmpl w:val="49D848D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3705B4"/>
    <w:multiLevelType w:val="hybridMultilevel"/>
    <w:tmpl w:val="E4FC1F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40656E"/>
    <w:multiLevelType w:val="hybridMultilevel"/>
    <w:tmpl w:val="7D84C1E0"/>
    <w:lvl w:ilvl="0" w:tplc="B2747F20">
      <w:start w:val="1"/>
      <w:numFmt w:val="decimal"/>
      <w:lvlText w:val="%1)"/>
      <w:lvlJc w:val="left"/>
      <w:pPr>
        <w:tabs>
          <w:tab w:val="num" w:pos="468"/>
        </w:tabs>
        <w:ind w:left="468" w:hanging="360"/>
      </w:pPr>
      <w:rPr>
        <w:rFonts w:hint="default"/>
      </w:rPr>
    </w:lvl>
    <w:lvl w:ilvl="1" w:tplc="04100019" w:tentative="1">
      <w:start w:val="1"/>
      <w:numFmt w:val="lowerLetter"/>
      <w:lvlText w:val="%2."/>
      <w:lvlJc w:val="left"/>
      <w:pPr>
        <w:tabs>
          <w:tab w:val="num" w:pos="1188"/>
        </w:tabs>
        <w:ind w:left="1188" w:hanging="360"/>
      </w:pPr>
    </w:lvl>
    <w:lvl w:ilvl="2" w:tplc="0410001B" w:tentative="1">
      <w:start w:val="1"/>
      <w:numFmt w:val="lowerRoman"/>
      <w:lvlText w:val="%3."/>
      <w:lvlJc w:val="right"/>
      <w:pPr>
        <w:tabs>
          <w:tab w:val="num" w:pos="1908"/>
        </w:tabs>
        <w:ind w:left="1908" w:hanging="180"/>
      </w:pPr>
    </w:lvl>
    <w:lvl w:ilvl="3" w:tplc="0410000F" w:tentative="1">
      <w:start w:val="1"/>
      <w:numFmt w:val="decimal"/>
      <w:lvlText w:val="%4."/>
      <w:lvlJc w:val="left"/>
      <w:pPr>
        <w:tabs>
          <w:tab w:val="num" w:pos="2628"/>
        </w:tabs>
        <w:ind w:left="2628" w:hanging="360"/>
      </w:pPr>
    </w:lvl>
    <w:lvl w:ilvl="4" w:tplc="04100019" w:tentative="1">
      <w:start w:val="1"/>
      <w:numFmt w:val="lowerLetter"/>
      <w:lvlText w:val="%5."/>
      <w:lvlJc w:val="left"/>
      <w:pPr>
        <w:tabs>
          <w:tab w:val="num" w:pos="3348"/>
        </w:tabs>
        <w:ind w:left="3348" w:hanging="360"/>
      </w:pPr>
    </w:lvl>
    <w:lvl w:ilvl="5" w:tplc="0410001B" w:tentative="1">
      <w:start w:val="1"/>
      <w:numFmt w:val="lowerRoman"/>
      <w:lvlText w:val="%6."/>
      <w:lvlJc w:val="right"/>
      <w:pPr>
        <w:tabs>
          <w:tab w:val="num" w:pos="4068"/>
        </w:tabs>
        <w:ind w:left="4068" w:hanging="180"/>
      </w:pPr>
    </w:lvl>
    <w:lvl w:ilvl="6" w:tplc="0410000F" w:tentative="1">
      <w:start w:val="1"/>
      <w:numFmt w:val="decimal"/>
      <w:lvlText w:val="%7."/>
      <w:lvlJc w:val="left"/>
      <w:pPr>
        <w:tabs>
          <w:tab w:val="num" w:pos="4788"/>
        </w:tabs>
        <w:ind w:left="4788" w:hanging="360"/>
      </w:pPr>
    </w:lvl>
    <w:lvl w:ilvl="7" w:tplc="04100019" w:tentative="1">
      <w:start w:val="1"/>
      <w:numFmt w:val="lowerLetter"/>
      <w:lvlText w:val="%8."/>
      <w:lvlJc w:val="left"/>
      <w:pPr>
        <w:tabs>
          <w:tab w:val="num" w:pos="5508"/>
        </w:tabs>
        <w:ind w:left="5508" w:hanging="360"/>
      </w:pPr>
    </w:lvl>
    <w:lvl w:ilvl="8" w:tplc="0410001B" w:tentative="1">
      <w:start w:val="1"/>
      <w:numFmt w:val="lowerRoman"/>
      <w:lvlText w:val="%9."/>
      <w:lvlJc w:val="right"/>
      <w:pPr>
        <w:tabs>
          <w:tab w:val="num" w:pos="6228"/>
        </w:tabs>
        <w:ind w:left="6228" w:hanging="180"/>
      </w:pPr>
    </w:lvl>
  </w:abstractNum>
  <w:abstractNum w:abstractNumId="5" w15:restartNumberingAfterBreak="0">
    <w:nsid w:val="12742FE8"/>
    <w:multiLevelType w:val="hybridMultilevel"/>
    <w:tmpl w:val="45960E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ED5092"/>
    <w:multiLevelType w:val="hybridMultilevel"/>
    <w:tmpl w:val="629C5E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ADC2DFC"/>
    <w:multiLevelType w:val="hybridMultilevel"/>
    <w:tmpl w:val="2E64F9DE"/>
    <w:lvl w:ilvl="0" w:tplc="F97CC8BA">
      <w:start w:val="14"/>
      <w:numFmt w:val="bullet"/>
      <w:lvlText w:val="-"/>
      <w:lvlJc w:val="left"/>
      <w:pPr>
        <w:ind w:left="720" w:hanging="360"/>
      </w:pPr>
      <w:rPr>
        <w:rFonts w:ascii="Work Sans" w:eastAsia="Times New Roman" w:hAnsi="Work San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4661971"/>
    <w:multiLevelType w:val="hybridMultilevel"/>
    <w:tmpl w:val="86ACEAEA"/>
    <w:lvl w:ilvl="0" w:tplc="C4EC49AC">
      <w:numFmt w:val="bullet"/>
      <w:lvlText w:val="•"/>
      <w:lvlJc w:val="left"/>
      <w:pPr>
        <w:ind w:left="1065" w:hanging="705"/>
      </w:pPr>
      <w:rPr>
        <w:rFonts w:ascii="Work Sans" w:eastAsia="Times New Roman" w:hAnsi="Work San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71E5E4E"/>
    <w:multiLevelType w:val="hybridMultilevel"/>
    <w:tmpl w:val="AD588FEE"/>
    <w:lvl w:ilvl="0" w:tplc="0414F228">
      <w:start w:val="1"/>
      <w:numFmt w:val="decimal"/>
      <w:lvlText w:val="%1)"/>
      <w:lvlJc w:val="left"/>
      <w:pPr>
        <w:tabs>
          <w:tab w:val="num" w:pos="470"/>
        </w:tabs>
        <w:ind w:left="470" w:hanging="360"/>
      </w:pPr>
      <w:rPr>
        <w:rFonts w:hint="default"/>
      </w:rPr>
    </w:lvl>
    <w:lvl w:ilvl="1" w:tplc="04100019" w:tentative="1">
      <w:start w:val="1"/>
      <w:numFmt w:val="lowerLetter"/>
      <w:lvlText w:val="%2."/>
      <w:lvlJc w:val="left"/>
      <w:pPr>
        <w:tabs>
          <w:tab w:val="num" w:pos="1190"/>
        </w:tabs>
        <w:ind w:left="1190" w:hanging="360"/>
      </w:pPr>
    </w:lvl>
    <w:lvl w:ilvl="2" w:tplc="0410001B" w:tentative="1">
      <w:start w:val="1"/>
      <w:numFmt w:val="lowerRoman"/>
      <w:lvlText w:val="%3."/>
      <w:lvlJc w:val="right"/>
      <w:pPr>
        <w:tabs>
          <w:tab w:val="num" w:pos="1910"/>
        </w:tabs>
        <w:ind w:left="1910" w:hanging="180"/>
      </w:pPr>
    </w:lvl>
    <w:lvl w:ilvl="3" w:tplc="0410000F" w:tentative="1">
      <w:start w:val="1"/>
      <w:numFmt w:val="decimal"/>
      <w:lvlText w:val="%4."/>
      <w:lvlJc w:val="left"/>
      <w:pPr>
        <w:tabs>
          <w:tab w:val="num" w:pos="2630"/>
        </w:tabs>
        <w:ind w:left="2630" w:hanging="360"/>
      </w:pPr>
    </w:lvl>
    <w:lvl w:ilvl="4" w:tplc="04100019" w:tentative="1">
      <w:start w:val="1"/>
      <w:numFmt w:val="lowerLetter"/>
      <w:lvlText w:val="%5."/>
      <w:lvlJc w:val="left"/>
      <w:pPr>
        <w:tabs>
          <w:tab w:val="num" w:pos="3350"/>
        </w:tabs>
        <w:ind w:left="3350" w:hanging="360"/>
      </w:pPr>
    </w:lvl>
    <w:lvl w:ilvl="5" w:tplc="0410001B" w:tentative="1">
      <w:start w:val="1"/>
      <w:numFmt w:val="lowerRoman"/>
      <w:lvlText w:val="%6."/>
      <w:lvlJc w:val="right"/>
      <w:pPr>
        <w:tabs>
          <w:tab w:val="num" w:pos="4070"/>
        </w:tabs>
        <w:ind w:left="4070" w:hanging="180"/>
      </w:pPr>
    </w:lvl>
    <w:lvl w:ilvl="6" w:tplc="0410000F" w:tentative="1">
      <w:start w:val="1"/>
      <w:numFmt w:val="decimal"/>
      <w:lvlText w:val="%7."/>
      <w:lvlJc w:val="left"/>
      <w:pPr>
        <w:tabs>
          <w:tab w:val="num" w:pos="4790"/>
        </w:tabs>
        <w:ind w:left="4790" w:hanging="360"/>
      </w:pPr>
    </w:lvl>
    <w:lvl w:ilvl="7" w:tplc="04100019" w:tentative="1">
      <w:start w:val="1"/>
      <w:numFmt w:val="lowerLetter"/>
      <w:lvlText w:val="%8."/>
      <w:lvlJc w:val="left"/>
      <w:pPr>
        <w:tabs>
          <w:tab w:val="num" w:pos="5510"/>
        </w:tabs>
        <w:ind w:left="5510" w:hanging="360"/>
      </w:pPr>
    </w:lvl>
    <w:lvl w:ilvl="8" w:tplc="0410001B" w:tentative="1">
      <w:start w:val="1"/>
      <w:numFmt w:val="lowerRoman"/>
      <w:lvlText w:val="%9."/>
      <w:lvlJc w:val="right"/>
      <w:pPr>
        <w:tabs>
          <w:tab w:val="num" w:pos="6230"/>
        </w:tabs>
        <w:ind w:left="6230" w:hanging="180"/>
      </w:pPr>
    </w:lvl>
  </w:abstractNum>
  <w:abstractNum w:abstractNumId="10" w15:restartNumberingAfterBreak="0">
    <w:nsid w:val="281443E8"/>
    <w:multiLevelType w:val="multilevel"/>
    <w:tmpl w:val="D988D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76613"/>
    <w:multiLevelType w:val="hybridMultilevel"/>
    <w:tmpl w:val="DC80B51C"/>
    <w:lvl w:ilvl="0" w:tplc="04100001">
      <w:start w:val="1"/>
      <w:numFmt w:val="bullet"/>
      <w:lvlText w:val=""/>
      <w:lvlJc w:val="left"/>
      <w:pPr>
        <w:ind w:left="2563" w:hanging="360"/>
      </w:pPr>
      <w:rPr>
        <w:rFonts w:ascii="Symbol" w:hAnsi="Symbol" w:hint="default"/>
      </w:rPr>
    </w:lvl>
    <w:lvl w:ilvl="1" w:tplc="04100001">
      <w:start w:val="1"/>
      <w:numFmt w:val="bullet"/>
      <w:lvlText w:val=""/>
      <w:lvlJc w:val="left"/>
      <w:pPr>
        <w:ind w:left="3283" w:hanging="360"/>
      </w:pPr>
      <w:rPr>
        <w:rFonts w:ascii="Symbol" w:hAnsi="Symbol" w:hint="default"/>
      </w:rPr>
    </w:lvl>
    <w:lvl w:ilvl="2" w:tplc="04100005" w:tentative="1">
      <w:start w:val="1"/>
      <w:numFmt w:val="bullet"/>
      <w:lvlText w:val=""/>
      <w:lvlJc w:val="left"/>
      <w:pPr>
        <w:ind w:left="4003" w:hanging="360"/>
      </w:pPr>
      <w:rPr>
        <w:rFonts w:ascii="Wingdings" w:hAnsi="Wingdings" w:hint="default"/>
      </w:rPr>
    </w:lvl>
    <w:lvl w:ilvl="3" w:tplc="04100001" w:tentative="1">
      <w:start w:val="1"/>
      <w:numFmt w:val="bullet"/>
      <w:lvlText w:val=""/>
      <w:lvlJc w:val="left"/>
      <w:pPr>
        <w:ind w:left="4723" w:hanging="360"/>
      </w:pPr>
      <w:rPr>
        <w:rFonts w:ascii="Symbol" w:hAnsi="Symbol" w:hint="default"/>
      </w:rPr>
    </w:lvl>
    <w:lvl w:ilvl="4" w:tplc="04100003" w:tentative="1">
      <w:start w:val="1"/>
      <w:numFmt w:val="bullet"/>
      <w:lvlText w:val="o"/>
      <w:lvlJc w:val="left"/>
      <w:pPr>
        <w:ind w:left="5443" w:hanging="360"/>
      </w:pPr>
      <w:rPr>
        <w:rFonts w:ascii="Courier New" w:hAnsi="Courier New" w:cs="Courier New" w:hint="default"/>
      </w:rPr>
    </w:lvl>
    <w:lvl w:ilvl="5" w:tplc="04100005" w:tentative="1">
      <w:start w:val="1"/>
      <w:numFmt w:val="bullet"/>
      <w:lvlText w:val=""/>
      <w:lvlJc w:val="left"/>
      <w:pPr>
        <w:ind w:left="6163" w:hanging="360"/>
      </w:pPr>
      <w:rPr>
        <w:rFonts w:ascii="Wingdings" w:hAnsi="Wingdings" w:hint="default"/>
      </w:rPr>
    </w:lvl>
    <w:lvl w:ilvl="6" w:tplc="04100001" w:tentative="1">
      <w:start w:val="1"/>
      <w:numFmt w:val="bullet"/>
      <w:lvlText w:val=""/>
      <w:lvlJc w:val="left"/>
      <w:pPr>
        <w:ind w:left="6883" w:hanging="360"/>
      </w:pPr>
      <w:rPr>
        <w:rFonts w:ascii="Symbol" w:hAnsi="Symbol" w:hint="default"/>
      </w:rPr>
    </w:lvl>
    <w:lvl w:ilvl="7" w:tplc="04100003" w:tentative="1">
      <w:start w:val="1"/>
      <w:numFmt w:val="bullet"/>
      <w:lvlText w:val="o"/>
      <w:lvlJc w:val="left"/>
      <w:pPr>
        <w:ind w:left="7603" w:hanging="360"/>
      </w:pPr>
      <w:rPr>
        <w:rFonts w:ascii="Courier New" w:hAnsi="Courier New" w:cs="Courier New" w:hint="default"/>
      </w:rPr>
    </w:lvl>
    <w:lvl w:ilvl="8" w:tplc="04100005" w:tentative="1">
      <w:start w:val="1"/>
      <w:numFmt w:val="bullet"/>
      <w:lvlText w:val=""/>
      <w:lvlJc w:val="left"/>
      <w:pPr>
        <w:ind w:left="8323" w:hanging="360"/>
      </w:pPr>
      <w:rPr>
        <w:rFonts w:ascii="Wingdings" w:hAnsi="Wingdings" w:hint="default"/>
      </w:rPr>
    </w:lvl>
  </w:abstractNum>
  <w:abstractNum w:abstractNumId="12" w15:restartNumberingAfterBreak="0">
    <w:nsid w:val="2C8A7173"/>
    <w:multiLevelType w:val="hybridMultilevel"/>
    <w:tmpl w:val="41907B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F1D14C2"/>
    <w:multiLevelType w:val="hybridMultilevel"/>
    <w:tmpl w:val="C502976E"/>
    <w:lvl w:ilvl="0" w:tplc="7E1EAB5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30EC1006"/>
    <w:multiLevelType w:val="hybridMultilevel"/>
    <w:tmpl w:val="1868B158"/>
    <w:lvl w:ilvl="0" w:tplc="8D045B46">
      <w:start w:val="14"/>
      <w:numFmt w:val="bullet"/>
      <w:lvlText w:val="-"/>
      <w:lvlJc w:val="left"/>
      <w:pPr>
        <w:ind w:left="720" w:hanging="360"/>
      </w:pPr>
      <w:rPr>
        <w:rFonts w:ascii="Work Sans" w:eastAsia="Times New Roman" w:hAnsi="Work San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3C601FD"/>
    <w:multiLevelType w:val="hybridMultilevel"/>
    <w:tmpl w:val="B97AF722"/>
    <w:lvl w:ilvl="0" w:tplc="8892BC50">
      <w:start w:val="1"/>
      <w:numFmt w:val="decimal"/>
      <w:lvlText w:val="%1)"/>
      <w:lvlJc w:val="left"/>
      <w:pPr>
        <w:tabs>
          <w:tab w:val="num" w:pos="470"/>
        </w:tabs>
        <w:ind w:left="470" w:hanging="360"/>
      </w:pPr>
      <w:rPr>
        <w:rFonts w:hint="default"/>
      </w:rPr>
    </w:lvl>
    <w:lvl w:ilvl="1" w:tplc="04100019" w:tentative="1">
      <w:start w:val="1"/>
      <w:numFmt w:val="lowerLetter"/>
      <w:lvlText w:val="%2."/>
      <w:lvlJc w:val="left"/>
      <w:pPr>
        <w:tabs>
          <w:tab w:val="num" w:pos="1190"/>
        </w:tabs>
        <w:ind w:left="1190" w:hanging="360"/>
      </w:pPr>
    </w:lvl>
    <w:lvl w:ilvl="2" w:tplc="0410001B" w:tentative="1">
      <w:start w:val="1"/>
      <w:numFmt w:val="lowerRoman"/>
      <w:lvlText w:val="%3."/>
      <w:lvlJc w:val="right"/>
      <w:pPr>
        <w:tabs>
          <w:tab w:val="num" w:pos="1910"/>
        </w:tabs>
        <w:ind w:left="1910" w:hanging="180"/>
      </w:pPr>
    </w:lvl>
    <w:lvl w:ilvl="3" w:tplc="0410000F" w:tentative="1">
      <w:start w:val="1"/>
      <w:numFmt w:val="decimal"/>
      <w:lvlText w:val="%4."/>
      <w:lvlJc w:val="left"/>
      <w:pPr>
        <w:tabs>
          <w:tab w:val="num" w:pos="2630"/>
        </w:tabs>
        <w:ind w:left="2630" w:hanging="360"/>
      </w:pPr>
    </w:lvl>
    <w:lvl w:ilvl="4" w:tplc="04100019" w:tentative="1">
      <w:start w:val="1"/>
      <w:numFmt w:val="lowerLetter"/>
      <w:lvlText w:val="%5."/>
      <w:lvlJc w:val="left"/>
      <w:pPr>
        <w:tabs>
          <w:tab w:val="num" w:pos="3350"/>
        </w:tabs>
        <w:ind w:left="3350" w:hanging="360"/>
      </w:pPr>
    </w:lvl>
    <w:lvl w:ilvl="5" w:tplc="0410001B" w:tentative="1">
      <w:start w:val="1"/>
      <w:numFmt w:val="lowerRoman"/>
      <w:lvlText w:val="%6."/>
      <w:lvlJc w:val="right"/>
      <w:pPr>
        <w:tabs>
          <w:tab w:val="num" w:pos="4070"/>
        </w:tabs>
        <w:ind w:left="4070" w:hanging="180"/>
      </w:pPr>
    </w:lvl>
    <w:lvl w:ilvl="6" w:tplc="0410000F" w:tentative="1">
      <w:start w:val="1"/>
      <w:numFmt w:val="decimal"/>
      <w:lvlText w:val="%7."/>
      <w:lvlJc w:val="left"/>
      <w:pPr>
        <w:tabs>
          <w:tab w:val="num" w:pos="4790"/>
        </w:tabs>
        <w:ind w:left="4790" w:hanging="360"/>
      </w:pPr>
    </w:lvl>
    <w:lvl w:ilvl="7" w:tplc="04100019" w:tentative="1">
      <w:start w:val="1"/>
      <w:numFmt w:val="lowerLetter"/>
      <w:lvlText w:val="%8."/>
      <w:lvlJc w:val="left"/>
      <w:pPr>
        <w:tabs>
          <w:tab w:val="num" w:pos="5510"/>
        </w:tabs>
        <w:ind w:left="5510" w:hanging="360"/>
      </w:pPr>
    </w:lvl>
    <w:lvl w:ilvl="8" w:tplc="0410001B" w:tentative="1">
      <w:start w:val="1"/>
      <w:numFmt w:val="lowerRoman"/>
      <w:lvlText w:val="%9."/>
      <w:lvlJc w:val="right"/>
      <w:pPr>
        <w:tabs>
          <w:tab w:val="num" w:pos="6230"/>
        </w:tabs>
        <w:ind w:left="6230" w:hanging="180"/>
      </w:pPr>
    </w:lvl>
  </w:abstractNum>
  <w:abstractNum w:abstractNumId="16" w15:restartNumberingAfterBreak="0">
    <w:nsid w:val="3AD36292"/>
    <w:multiLevelType w:val="hybridMultilevel"/>
    <w:tmpl w:val="7B18ACB0"/>
    <w:lvl w:ilvl="0" w:tplc="0410000F">
      <w:start w:val="1"/>
      <w:numFmt w:val="decimal"/>
      <w:lvlText w:val="%1."/>
      <w:lvlJc w:val="left"/>
      <w:pPr>
        <w:tabs>
          <w:tab w:val="num" w:pos="828"/>
        </w:tabs>
        <w:ind w:left="828" w:hanging="360"/>
      </w:pPr>
    </w:lvl>
    <w:lvl w:ilvl="1" w:tplc="04100019" w:tentative="1">
      <w:start w:val="1"/>
      <w:numFmt w:val="lowerLetter"/>
      <w:lvlText w:val="%2."/>
      <w:lvlJc w:val="left"/>
      <w:pPr>
        <w:tabs>
          <w:tab w:val="num" w:pos="1548"/>
        </w:tabs>
        <w:ind w:left="1548" w:hanging="360"/>
      </w:pPr>
    </w:lvl>
    <w:lvl w:ilvl="2" w:tplc="0410001B" w:tentative="1">
      <w:start w:val="1"/>
      <w:numFmt w:val="lowerRoman"/>
      <w:lvlText w:val="%3."/>
      <w:lvlJc w:val="right"/>
      <w:pPr>
        <w:tabs>
          <w:tab w:val="num" w:pos="2268"/>
        </w:tabs>
        <w:ind w:left="2268" w:hanging="180"/>
      </w:pPr>
    </w:lvl>
    <w:lvl w:ilvl="3" w:tplc="0410000F" w:tentative="1">
      <w:start w:val="1"/>
      <w:numFmt w:val="decimal"/>
      <w:lvlText w:val="%4."/>
      <w:lvlJc w:val="left"/>
      <w:pPr>
        <w:tabs>
          <w:tab w:val="num" w:pos="2988"/>
        </w:tabs>
        <w:ind w:left="2988" w:hanging="360"/>
      </w:pPr>
    </w:lvl>
    <w:lvl w:ilvl="4" w:tplc="04100019" w:tentative="1">
      <w:start w:val="1"/>
      <w:numFmt w:val="lowerLetter"/>
      <w:lvlText w:val="%5."/>
      <w:lvlJc w:val="left"/>
      <w:pPr>
        <w:tabs>
          <w:tab w:val="num" w:pos="3708"/>
        </w:tabs>
        <w:ind w:left="3708" w:hanging="360"/>
      </w:pPr>
    </w:lvl>
    <w:lvl w:ilvl="5" w:tplc="0410001B" w:tentative="1">
      <w:start w:val="1"/>
      <w:numFmt w:val="lowerRoman"/>
      <w:lvlText w:val="%6."/>
      <w:lvlJc w:val="right"/>
      <w:pPr>
        <w:tabs>
          <w:tab w:val="num" w:pos="4428"/>
        </w:tabs>
        <w:ind w:left="4428" w:hanging="180"/>
      </w:pPr>
    </w:lvl>
    <w:lvl w:ilvl="6" w:tplc="0410000F" w:tentative="1">
      <w:start w:val="1"/>
      <w:numFmt w:val="decimal"/>
      <w:lvlText w:val="%7."/>
      <w:lvlJc w:val="left"/>
      <w:pPr>
        <w:tabs>
          <w:tab w:val="num" w:pos="5148"/>
        </w:tabs>
        <w:ind w:left="5148" w:hanging="360"/>
      </w:pPr>
    </w:lvl>
    <w:lvl w:ilvl="7" w:tplc="04100019" w:tentative="1">
      <w:start w:val="1"/>
      <w:numFmt w:val="lowerLetter"/>
      <w:lvlText w:val="%8."/>
      <w:lvlJc w:val="left"/>
      <w:pPr>
        <w:tabs>
          <w:tab w:val="num" w:pos="5868"/>
        </w:tabs>
        <w:ind w:left="5868" w:hanging="360"/>
      </w:pPr>
    </w:lvl>
    <w:lvl w:ilvl="8" w:tplc="0410001B" w:tentative="1">
      <w:start w:val="1"/>
      <w:numFmt w:val="lowerRoman"/>
      <w:lvlText w:val="%9."/>
      <w:lvlJc w:val="right"/>
      <w:pPr>
        <w:tabs>
          <w:tab w:val="num" w:pos="6588"/>
        </w:tabs>
        <w:ind w:left="6588" w:hanging="180"/>
      </w:pPr>
    </w:lvl>
  </w:abstractNum>
  <w:abstractNum w:abstractNumId="17" w15:restartNumberingAfterBreak="0">
    <w:nsid w:val="3B8234A1"/>
    <w:multiLevelType w:val="hybridMultilevel"/>
    <w:tmpl w:val="0F22C800"/>
    <w:lvl w:ilvl="0" w:tplc="2576A41A">
      <w:start w:val="1"/>
      <w:numFmt w:val="decimal"/>
      <w:lvlText w:val="%1)"/>
      <w:lvlJc w:val="left"/>
      <w:pPr>
        <w:ind w:left="720" w:hanging="360"/>
      </w:pPr>
      <w:rPr>
        <w:rFont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8C2DD2"/>
    <w:multiLevelType w:val="hybridMultilevel"/>
    <w:tmpl w:val="E5382FDC"/>
    <w:lvl w:ilvl="0" w:tplc="D4903168">
      <w:start w:val="1"/>
      <w:numFmt w:val="decimal"/>
      <w:lvlText w:val="%1)"/>
      <w:lvlJc w:val="left"/>
      <w:pPr>
        <w:ind w:left="534" w:hanging="360"/>
      </w:pPr>
      <w:rPr>
        <w:rFonts w:hint="default"/>
      </w:rPr>
    </w:lvl>
    <w:lvl w:ilvl="1" w:tplc="04100019" w:tentative="1">
      <w:start w:val="1"/>
      <w:numFmt w:val="lowerLetter"/>
      <w:lvlText w:val="%2."/>
      <w:lvlJc w:val="left"/>
      <w:pPr>
        <w:ind w:left="1254" w:hanging="360"/>
      </w:pPr>
    </w:lvl>
    <w:lvl w:ilvl="2" w:tplc="0410001B" w:tentative="1">
      <w:start w:val="1"/>
      <w:numFmt w:val="lowerRoman"/>
      <w:lvlText w:val="%3."/>
      <w:lvlJc w:val="right"/>
      <w:pPr>
        <w:ind w:left="1974" w:hanging="180"/>
      </w:pPr>
    </w:lvl>
    <w:lvl w:ilvl="3" w:tplc="0410000F" w:tentative="1">
      <w:start w:val="1"/>
      <w:numFmt w:val="decimal"/>
      <w:lvlText w:val="%4."/>
      <w:lvlJc w:val="left"/>
      <w:pPr>
        <w:ind w:left="2694" w:hanging="360"/>
      </w:pPr>
    </w:lvl>
    <w:lvl w:ilvl="4" w:tplc="04100019" w:tentative="1">
      <w:start w:val="1"/>
      <w:numFmt w:val="lowerLetter"/>
      <w:lvlText w:val="%5."/>
      <w:lvlJc w:val="left"/>
      <w:pPr>
        <w:ind w:left="3414" w:hanging="360"/>
      </w:pPr>
    </w:lvl>
    <w:lvl w:ilvl="5" w:tplc="0410001B" w:tentative="1">
      <w:start w:val="1"/>
      <w:numFmt w:val="lowerRoman"/>
      <w:lvlText w:val="%6."/>
      <w:lvlJc w:val="right"/>
      <w:pPr>
        <w:ind w:left="4134" w:hanging="180"/>
      </w:pPr>
    </w:lvl>
    <w:lvl w:ilvl="6" w:tplc="0410000F" w:tentative="1">
      <w:start w:val="1"/>
      <w:numFmt w:val="decimal"/>
      <w:lvlText w:val="%7."/>
      <w:lvlJc w:val="left"/>
      <w:pPr>
        <w:ind w:left="4854" w:hanging="360"/>
      </w:pPr>
    </w:lvl>
    <w:lvl w:ilvl="7" w:tplc="04100019" w:tentative="1">
      <w:start w:val="1"/>
      <w:numFmt w:val="lowerLetter"/>
      <w:lvlText w:val="%8."/>
      <w:lvlJc w:val="left"/>
      <w:pPr>
        <w:ind w:left="5574" w:hanging="360"/>
      </w:pPr>
    </w:lvl>
    <w:lvl w:ilvl="8" w:tplc="0410001B" w:tentative="1">
      <w:start w:val="1"/>
      <w:numFmt w:val="lowerRoman"/>
      <w:lvlText w:val="%9."/>
      <w:lvlJc w:val="right"/>
      <w:pPr>
        <w:ind w:left="6294" w:hanging="180"/>
      </w:pPr>
    </w:lvl>
  </w:abstractNum>
  <w:abstractNum w:abstractNumId="19" w15:restartNumberingAfterBreak="0">
    <w:nsid w:val="47E4437B"/>
    <w:multiLevelType w:val="hybridMultilevel"/>
    <w:tmpl w:val="FB88176C"/>
    <w:lvl w:ilvl="0" w:tplc="04100011">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ADF09E9"/>
    <w:multiLevelType w:val="hybridMultilevel"/>
    <w:tmpl w:val="2DAC9D62"/>
    <w:lvl w:ilvl="0" w:tplc="0C2081FC">
      <w:start w:val="1"/>
      <w:numFmt w:val="decimal"/>
      <w:lvlText w:val="%1)"/>
      <w:lvlJc w:val="left"/>
      <w:pPr>
        <w:tabs>
          <w:tab w:val="num" w:pos="468"/>
        </w:tabs>
        <w:ind w:left="468" w:hanging="360"/>
      </w:pPr>
      <w:rPr>
        <w:rFonts w:hint="default"/>
      </w:rPr>
    </w:lvl>
    <w:lvl w:ilvl="1" w:tplc="04100019" w:tentative="1">
      <w:start w:val="1"/>
      <w:numFmt w:val="lowerLetter"/>
      <w:lvlText w:val="%2."/>
      <w:lvlJc w:val="left"/>
      <w:pPr>
        <w:tabs>
          <w:tab w:val="num" w:pos="1188"/>
        </w:tabs>
        <w:ind w:left="1188" w:hanging="360"/>
      </w:pPr>
    </w:lvl>
    <w:lvl w:ilvl="2" w:tplc="0410001B" w:tentative="1">
      <w:start w:val="1"/>
      <w:numFmt w:val="lowerRoman"/>
      <w:lvlText w:val="%3."/>
      <w:lvlJc w:val="right"/>
      <w:pPr>
        <w:tabs>
          <w:tab w:val="num" w:pos="1908"/>
        </w:tabs>
        <w:ind w:left="1908" w:hanging="180"/>
      </w:pPr>
    </w:lvl>
    <w:lvl w:ilvl="3" w:tplc="0410000F" w:tentative="1">
      <w:start w:val="1"/>
      <w:numFmt w:val="decimal"/>
      <w:lvlText w:val="%4."/>
      <w:lvlJc w:val="left"/>
      <w:pPr>
        <w:tabs>
          <w:tab w:val="num" w:pos="2628"/>
        </w:tabs>
        <w:ind w:left="2628" w:hanging="360"/>
      </w:pPr>
    </w:lvl>
    <w:lvl w:ilvl="4" w:tplc="04100019" w:tentative="1">
      <w:start w:val="1"/>
      <w:numFmt w:val="lowerLetter"/>
      <w:lvlText w:val="%5."/>
      <w:lvlJc w:val="left"/>
      <w:pPr>
        <w:tabs>
          <w:tab w:val="num" w:pos="3348"/>
        </w:tabs>
        <w:ind w:left="3348" w:hanging="360"/>
      </w:pPr>
    </w:lvl>
    <w:lvl w:ilvl="5" w:tplc="0410001B" w:tentative="1">
      <w:start w:val="1"/>
      <w:numFmt w:val="lowerRoman"/>
      <w:lvlText w:val="%6."/>
      <w:lvlJc w:val="right"/>
      <w:pPr>
        <w:tabs>
          <w:tab w:val="num" w:pos="4068"/>
        </w:tabs>
        <w:ind w:left="4068" w:hanging="180"/>
      </w:pPr>
    </w:lvl>
    <w:lvl w:ilvl="6" w:tplc="0410000F" w:tentative="1">
      <w:start w:val="1"/>
      <w:numFmt w:val="decimal"/>
      <w:lvlText w:val="%7."/>
      <w:lvlJc w:val="left"/>
      <w:pPr>
        <w:tabs>
          <w:tab w:val="num" w:pos="4788"/>
        </w:tabs>
        <w:ind w:left="4788" w:hanging="360"/>
      </w:pPr>
    </w:lvl>
    <w:lvl w:ilvl="7" w:tplc="04100019" w:tentative="1">
      <w:start w:val="1"/>
      <w:numFmt w:val="lowerLetter"/>
      <w:lvlText w:val="%8."/>
      <w:lvlJc w:val="left"/>
      <w:pPr>
        <w:tabs>
          <w:tab w:val="num" w:pos="5508"/>
        </w:tabs>
        <w:ind w:left="5508" w:hanging="360"/>
      </w:pPr>
    </w:lvl>
    <w:lvl w:ilvl="8" w:tplc="0410001B" w:tentative="1">
      <w:start w:val="1"/>
      <w:numFmt w:val="lowerRoman"/>
      <w:lvlText w:val="%9."/>
      <w:lvlJc w:val="right"/>
      <w:pPr>
        <w:tabs>
          <w:tab w:val="num" w:pos="6228"/>
        </w:tabs>
        <w:ind w:left="6228" w:hanging="180"/>
      </w:pPr>
    </w:lvl>
  </w:abstractNum>
  <w:abstractNum w:abstractNumId="21" w15:restartNumberingAfterBreak="0">
    <w:nsid w:val="54AA497D"/>
    <w:multiLevelType w:val="hybridMultilevel"/>
    <w:tmpl w:val="0D7242DE"/>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5A15A5F"/>
    <w:multiLevelType w:val="hybridMultilevel"/>
    <w:tmpl w:val="556ECA04"/>
    <w:lvl w:ilvl="0" w:tplc="0410000F">
      <w:start w:val="1"/>
      <w:numFmt w:val="decimal"/>
      <w:lvlText w:val="%1."/>
      <w:lvlJc w:val="left"/>
      <w:pPr>
        <w:ind w:left="3904" w:hanging="360"/>
      </w:pPr>
    </w:lvl>
    <w:lvl w:ilvl="1" w:tplc="04100019" w:tentative="1">
      <w:start w:val="1"/>
      <w:numFmt w:val="lowerLetter"/>
      <w:lvlText w:val="%2."/>
      <w:lvlJc w:val="left"/>
      <w:pPr>
        <w:ind w:left="4624" w:hanging="360"/>
      </w:pPr>
    </w:lvl>
    <w:lvl w:ilvl="2" w:tplc="0410001B" w:tentative="1">
      <w:start w:val="1"/>
      <w:numFmt w:val="lowerRoman"/>
      <w:lvlText w:val="%3."/>
      <w:lvlJc w:val="right"/>
      <w:pPr>
        <w:ind w:left="5344" w:hanging="180"/>
      </w:pPr>
    </w:lvl>
    <w:lvl w:ilvl="3" w:tplc="0410000F" w:tentative="1">
      <w:start w:val="1"/>
      <w:numFmt w:val="decimal"/>
      <w:lvlText w:val="%4."/>
      <w:lvlJc w:val="left"/>
      <w:pPr>
        <w:ind w:left="6064" w:hanging="360"/>
      </w:pPr>
    </w:lvl>
    <w:lvl w:ilvl="4" w:tplc="04100019" w:tentative="1">
      <w:start w:val="1"/>
      <w:numFmt w:val="lowerLetter"/>
      <w:lvlText w:val="%5."/>
      <w:lvlJc w:val="left"/>
      <w:pPr>
        <w:ind w:left="6784" w:hanging="360"/>
      </w:pPr>
    </w:lvl>
    <w:lvl w:ilvl="5" w:tplc="0410001B" w:tentative="1">
      <w:start w:val="1"/>
      <w:numFmt w:val="lowerRoman"/>
      <w:lvlText w:val="%6."/>
      <w:lvlJc w:val="right"/>
      <w:pPr>
        <w:ind w:left="7504" w:hanging="180"/>
      </w:pPr>
    </w:lvl>
    <w:lvl w:ilvl="6" w:tplc="0410000F" w:tentative="1">
      <w:start w:val="1"/>
      <w:numFmt w:val="decimal"/>
      <w:lvlText w:val="%7."/>
      <w:lvlJc w:val="left"/>
      <w:pPr>
        <w:ind w:left="8224" w:hanging="360"/>
      </w:pPr>
    </w:lvl>
    <w:lvl w:ilvl="7" w:tplc="04100019" w:tentative="1">
      <w:start w:val="1"/>
      <w:numFmt w:val="lowerLetter"/>
      <w:lvlText w:val="%8."/>
      <w:lvlJc w:val="left"/>
      <w:pPr>
        <w:ind w:left="8944" w:hanging="360"/>
      </w:pPr>
    </w:lvl>
    <w:lvl w:ilvl="8" w:tplc="0410001B" w:tentative="1">
      <w:start w:val="1"/>
      <w:numFmt w:val="lowerRoman"/>
      <w:lvlText w:val="%9."/>
      <w:lvlJc w:val="right"/>
      <w:pPr>
        <w:ind w:left="9664" w:hanging="180"/>
      </w:pPr>
    </w:lvl>
  </w:abstractNum>
  <w:abstractNum w:abstractNumId="23" w15:restartNumberingAfterBreak="0">
    <w:nsid w:val="56943D82"/>
    <w:multiLevelType w:val="hybridMultilevel"/>
    <w:tmpl w:val="B2E0C9BA"/>
    <w:lvl w:ilvl="0" w:tplc="0410000F">
      <w:start w:val="1"/>
      <w:numFmt w:val="decimal"/>
      <w:lvlText w:val="%1."/>
      <w:lvlJc w:val="left"/>
      <w:pPr>
        <w:ind w:left="433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5ACF712E"/>
    <w:multiLevelType w:val="hybridMultilevel"/>
    <w:tmpl w:val="258E0C8A"/>
    <w:lvl w:ilvl="0" w:tplc="C4EC49AC">
      <w:numFmt w:val="bullet"/>
      <w:lvlText w:val="•"/>
      <w:lvlJc w:val="left"/>
      <w:pPr>
        <w:ind w:left="1065" w:hanging="705"/>
      </w:pPr>
      <w:rPr>
        <w:rFonts w:ascii="Work Sans" w:eastAsia="Times New Roman" w:hAnsi="Work San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E576E33"/>
    <w:multiLevelType w:val="hybridMultilevel"/>
    <w:tmpl w:val="221E45D0"/>
    <w:lvl w:ilvl="0" w:tplc="39F4CA5E">
      <w:start w:val="1"/>
      <w:numFmt w:val="decimal"/>
      <w:lvlText w:val="%1)"/>
      <w:lvlJc w:val="left"/>
      <w:pPr>
        <w:tabs>
          <w:tab w:val="num" w:pos="468"/>
        </w:tabs>
        <w:ind w:left="468" w:hanging="360"/>
      </w:pPr>
      <w:rPr>
        <w:rFonts w:hint="default"/>
      </w:rPr>
    </w:lvl>
    <w:lvl w:ilvl="1" w:tplc="04100019" w:tentative="1">
      <w:start w:val="1"/>
      <w:numFmt w:val="lowerLetter"/>
      <w:lvlText w:val="%2."/>
      <w:lvlJc w:val="left"/>
      <w:pPr>
        <w:tabs>
          <w:tab w:val="num" w:pos="1188"/>
        </w:tabs>
        <w:ind w:left="1188" w:hanging="360"/>
      </w:pPr>
    </w:lvl>
    <w:lvl w:ilvl="2" w:tplc="0410001B" w:tentative="1">
      <w:start w:val="1"/>
      <w:numFmt w:val="lowerRoman"/>
      <w:lvlText w:val="%3."/>
      <w:lvlJc w:val="right"/>
      <w:pPr>
        <w:tabs>
          <w:tab w:val="num" w:pos="1908"/>
        </w:tabs>
        <w:ind w:left="1908" w:hanging="180"/>
      </w:pPr>
    </w:lvl>
    <w:lvl w:ilvl="3" w:tplc="0410000F" w:tentative="1">
      <w:start w:val="1"/>
      <w:numFmt w:val="decimal"/>
      <w:lvlText w:val="%4."/>
      <w:lvlJc w:val="left"/>
      <w:pPr>
        <w:tabs>
          <w:tab w:val="num" w:pos="2628"/>
        </w:tabs>
        <w:ind w:left="2628" w:hanging="360"/>
      </w:pPr>
    </w:lvl>
    <w:lvl w:ilvl="4" w:tplc="04100019" w:tentative="1">
      <w:start w:val="1"/>
      <w:numFmt w:val="lowerLetter"/>
      <w:lvlText w:val="%5."/>
      <w:lvlJc w:val="left"/>
      <w:pPr>
        <w:tabs>
          <w:tab w:val="num" w:pos="3348"/>
        </w:tabs>
        <w:ind w:left="3348" w:hanging="360"/>
      </w:pPr>
    </w:lvl>
    <w:lvl w:ilvl="5" w:tplc="0410001B" w:tentative="1">
      <w:start w:val="1"/>
      <w:numFmt w:val="lowerRoman"/>
      <w:lvlText w:val="%6."/>
      <w:lvlJc w:val="right"/>
      <w:pPr>
        <w:tabs>
          <w:tab w:val="num" w:pos="4068"/>
        </w:tabs>
        <w:ind w:left="4068" w:hanging="180"/>
      </w:pPr>
    </w:lvl>
    <w:lvl w:ilvl="6" w:tplc="0410000F" w:tentative="1">
      <w:start w:val="1"/>
      <w:numFmt w:val="decimal"/>
      <w:lvlText w:val="%7."/>
      <w:lvlJc w:val="left"/>
      <w:pPr>
        <w:tabs>
          <w:tab w:val="num" w:pos="4788"/>
        </w:tabs>
        <w:ind w:left="4788" w:hanging="360"/>
      </w:pPr>
    </w:lvl>
    <w:lvl w:ilvl="7" w:tplc="04100019" w:tentative="1">
      <w:start w:val="1"/>
      <w:numFmt w:val="lowerLetter"/>
      <w:lvlText w:val="%8."/>
      <w:lvlJc w:val="left"/>
      <w:pPr>
        <w:tabs>
          <w:tab w:val="num" w:pos="5508"/>
        </w:tabs>
        <w:ind w:left="5508" w:hanging="360"/>
      </w:pPr>
    </w:lvl>
    <w:lvl w:ilvl="8" w:tplc="0410001B" w:tentative="1">
      <w:start w:val="1"/>
      <w:numFmt w:val="lowerRoman"/>
      <w:lvlText w:val="%9."/>
      <w:lvlJc w:val="right"/>
      <w:pPr>
        <w:tabs>
          <w:tab w:val="num" w:pos="6228"/>
        </w:tabs>
        <w:ind w:left="6228" w:hanging="180"/>
      </w:pPr>
    </w:lvl>
  </w:abstractNum>
  <w:abstractNum w:abstractNumId="26" w15:restartNumberingAfterBreak="0">
    <w:nsid w:val="64B6567F"/>
    <w:multiLevelType w:val="hybridMultilevel"/>
    <w:tmpl w:val="72E40656"/>
    <w:lvl w:ilvl="0" w:tplc="B05AF9A2">
      <w:start w:val="1"/>
      <w:numFmt w:val="decimal"/>
      <w:lvlText w:val="%1)"/>
      <w:lvlJc w:val="left"/>
      <w:pPr>
        <w:tabs>
          <w:tab w:val="num" w:pos="470"/>
        </w:tabs>
        <w:ind w:left="470" w:hanging="360"/>
      </w:pPr>
      <w:rPr>
        <w:rFonts w:hint="default"/>
      </w:rPr>
    </w:lvl>
    <w:lvl w:ilvl="1" w:tplc="04100019" w:tentative="1">
      <w:start w:val="1"/>
      <w:numFmt w:val="lowerLetter"/>
      <w:lvlText w:val="%2."/>
      <w:lvlJc w:val="left"/>
      <w:pPr>
        <w:tabs>
          <w:tab w:val="num" w:pos="1190"/>
        </w:tabs>
        <w:ind w:left="1190" w:hanging="360"/>
      </w:pPr>
    </w:lvl>
    <w:lvl w:ilvl="2" w:tplc="0410001B" w:tentative="1">
      <w:start w:val="1"/>
      <w:numFmt w:val="lowerRoman"/>
      <w:lvlText w:val="%3."/>
      <w:lvlJc w:val="right"/>
      <w:pPr>
        <w:tabs>
          <w:tab w:val="num" w:pos="1910"/>
        </w:tabs>
        <w:ind w:left="1910" w:hanging="180"/>
      </w:pPr>
    </w:lvl>
    <w:lvl w:ilvl="3" w:tplc="0410000F" w:tentative="1">
      <w:start w:val="1"/>
      <w:numFmt w:val="decimal"/>
      <w:lvlText w:val="%4."/>
      <w:lvlJc w:val="left"/>
      <w:pPr>
        <w:tabs>
          <w:tab w:val="num" w:pos="2630"/>
        </w:tabs>
        <w:ind w:left="2630" w:hanging="360"/>
      </w:pPr>
    </w:lvl>
    <w:lvl w:ilvl="4" w:tplc="04100019" w:tentative="1">
      <w:start w:val="1"/>
      <w:numFmt w:val="lowerLetter"/>
      <w:lvlText w:val="%5."/>
      <w:lvlJc w:val="left"/>
      <w:pPr>
        <w:tabs>
          <w:tab w:val="num" w:pos="3350"/>
        </w:tabs>
        <w:ind w:left="3350" w:hanging="360"/>
      </w:pPr>
    </w:lvl>
    <w:lvl w:ilvl="5" w:tplc="0410001B" w:tentative="1">
      <w:start w:val="1"/>
      <w:numFmt w:val="lowerRoman"/>
      <w:lvlText w:val="%6."/>
      <w:lvlJc w:val="right"/>
      <w:pPr>
        <w:tabs>
          <w:tab w:val="num" w:pos="4070"/>
        </w:tabs>
        <w:ind w:left="4070" w:hanging="180"/>
      </w:pPr>
    </w:lvl>
    <w:lvl w:ilvl="6" w:tplc="0410000F" w:tentative="1">
      <w:start w:val="1"/>
      <w:numFmt w:val="decimal"/>
      <w:lvlText w:val="%7."/>
      <w:lvlJc w:val="left"/>
      <w:pPr>
        <w:tabs>
          <w:tab w:val="num" w:pos="4790"/>
        </w:tabs>
        <w:ind w:left="4790" w:hanging="360"/>
      </w:pPr>
    </w:lvl>
    <w:lvl w:ilvl="7" w:tplc="04100019" w:tentative="1">
      <w:start w:val="1"/>
      <w:numFmt w:val="lowerLetter"/>
      <w:lvlText w:val="%8."/>
      <w:lvlJc w:val="left"/>
      <w:pPr>
        <w:tabs>
          <w:tab w:val="num" w:pos="5510"/>
        </w:tabs>
        <w:ind w:left="5510" w:hanging="360"/>
      </w:pPr>
    </w:lvl>
    <w:lvl w:ilvl="8" w:tplc="0410001B" w:tentative="1">
      <w:start w:val="1"/>
      <w:numFmt w:val="lowerRoman"/>
      <w:lvlText w:val="%9."/>
      <w:lvlJc w:val="right"/>
      <w:pPr>
        <w:tabs>
          <w:tab w:val="num" w:pos="6230"/>
        </w:tabs>
        <w:ind w:left="6230" w:hanging="180"/>
      </w:pPr>
    </w:lvl>
  </w:abstractNum>
  <w:abstractNum w:abstractNumId="27" w15:restartNumberingAfterBreak="0">
    <w:nsid w:val="65B64920"/>
    <w:multiLevelType w:val="hybridMultilevel"/>
    <w:tmpl w:val="317233D2"/>
    <w:lvl w:ilvl="0" w:tplc="83386BA0">
      <w:start w:val="3"/>
      <w:numFmt w:val="bullet"/>
      <w:lvlText w:val="-"/>
      <w:lvlJc w:val="left"/>
      <w:pPr>
        <w:tabs>
          <w:tab w:val="num" w:pos="1800"/>
        </w:tabs>
        <w:ind w:left="1800" w:hanging="360"/>
      </w:pPr>
      <w:rPr>
        <w:rFonts w:ascii="Verdana" w:eastAsia="Times New Roman" w:hAnsi="Verdana" w:cs="Times New Roman"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29" w15:restartNumberingAfterBreak="0">
    <w:nsid w:val="6E8E0642"/>
    <w:multiLevelType w:val="hybridMultilevel"/>
    <w:tmpl w:val="6CEADB52"/>
    <w:lvl w:ilvl="0" w:tplc="DA9880BE">
      <w:start w:val="1"/>
      <w:numFmt w:val="decimal"/>
      <w:lvlText w:val="%1)"/>
      <w:lvlJc w:val="left"/>
      <w:pPr>
        <w:ind w:left="468" w:hanging="360"/>
      </w:pPr>
      <w:rPr>
        <w:rFonts w:hint="default"/>
      </w:rPr>
    </w:lvl>
    <w:lvl w:ilvl="1" w:tplc="04100019" w:tentative="1">
      <w:start w:val="1"/>
      <w:numFmt w:val="lowerLetter"/>
      <w:lvlText w:val="%2."/>
      <w:lvlJc w:val="left"/>
      <w:pPr>
        <w:ind w:left="1188" w:hanging="360"/>
      </w:pPr>
    </w:lvl>
    <w:lvl w:ilvl="2" w:tplc="0410001B" w:tentative="1">
      <w:start w:val="1"/>
      <w:numFmt w:val="lowerRoman"/>
      <w:lvlText w:val="%3."/>
      <w:lvlJc w:val="right"/>
      <w:pPr>
        <w:ind w:left="1908" w:hanging="180"/>
      </w:pPr>
    </w:lvl>
    <w:lvl w:ilvl="3" w:tplc="0410000F" w:tentative="1">
      <w:start w:val="1"/>
      <w:numFmt w:val="decimal"/>
      <w:lvlText w:val="%4."/>
      <w:lvlJc w:val="left"/>
      <w:pPr>
        <w:ind w:left="2628" w:hanging="360"/>
      </w:pPr>
    </w:lvl>
    <w:lvl w:ilvl="4" w:tplc="04100019" w:tentative="1">
      <w:start w:val="1"/>
      <w:numFmt w:val="lowerLetter"/>
      <w:lvlText w:val="%5."/>
      <w:lvlJc w:val="left"/>
      <w:pPr>
        <w:ind w:left="3348" w:hanging="360"/>
      </w:pPr>
    </w:lvl>
    <w:lvl w:ilvl="5" w:tplc="0410001B" w:tentative="1">
      <w:start w:val="1"/>
      <w:numFmt w:val="lowerRoman"/>
      <w:lvlText w:val="%6."/>
      <w:lvlJc w:val="right"/>
      <w:pPr>
        <w:ind w:left="4068" w:hanging="180"/>
      </w:pPr>
    </w:lvl>
    <w:lvl w:ilvl="6" w:tplc="0410000F" w:tentative="1">
      <w:start w:val="1"/>
      <w:numFmt w:val="decimal"/>
      <w:lvlText w:val="%7."/>
      <w:lvlJc w:val="left"/>
      <w:pPr>
        <w:ind w:left="4788" w:hanging="360"/>
      </w:pPr>
    </w:lvl>
    <w:lvl w:ilvl="7" w:tplc="04100019" w:tentative="1">
      <w:start w:val="1"/>
      <w:numFmt w:val="lowerLetter"/>
      <w:lvlText w:val="%8."/>
      <w:lvlJc w:val="left"/>
      <w:pPr>
        <w:ind w:left="5508" w:hanging="360"/>
      </w:pPr>
    </w:lvl>
    <w:lvl w:ilvl="8" w:tplc="0410001B" w:tentative="1">
      <w:start w:val="1"/>
      <w:numFmt w:val="lowerRoman"/>
      <w:lvlText w:val="%9."/>
      <w:lvlJc w:val="right"/>
      <w:pPr>
        <w:ind w:left="6228" w:hanging="180"/>
      </w:pPr>
    </w:lvl>
  </w:abstractNum>
  <w:abstractNum w:abstractNumId="30" w15:restartNumberingAfterBreak="0">
    <w:nsid w:val="6FC8204D"/>
    <w:multiLevelType w:val="hybridMultilevel"/>
    <w:tmpl w:val="B1DA7DAA"/>
    <w:lvl w:ilvl="0" w:tplc="2576A41A">
      <w:start w:val="1"/>
      <w:numFmt w:val="decimal"/>
      <w:lvlText w:val="%1)"/>
      <w:lvlJc w:val="left"/>
      <w:pPr>
        <w:tabs>
          <w:tab w:val="num" w:pos="468"/>
        </w:tabs>
        <w:ind w:left="468" w:hanging="360"/>
      </w:pPr>
      <w:rPr>
        <w:rFonts w:hint="default"/>
      </w:rPr>
    </w:lvl>
    <w:lvl w:ilvl="1" w:tplc="0410000F">
      <w:start w:val="1"/>
      <w:numFmt w:val="decimal"/>
      <w:lvlText w:val="%2."/>
      <w:lvlJc w:val="left"/>
      <w:pPr>
        <w:tabs>
          <w:tab w:val="num" w:pos="1188"/>
        </w:tabs>
        <w:ind w:left="1188" w:hanging="360"/>
      </w:pPr>
      <w:rPr>
        <w:rFonts w:hint="default"/>
      </w:rPr>
    </w:lvl>
    <w:lvl w:ilvl="2" w:tplc="0410001B" w:tentative="1">
      <w:start w:val="1"/>
      <w:numFmt w:val="lowerRoman"/>
      <w:lvlText w:val="%3."/>
      <w:lvlJc w:val="right"/>
      <w:pPr>
        <w:tabs>
          <w:tab w:val="num" w:pos="1908"/>
        </w:tabs>
        <w:ind w:left="1908" w:hanging="180"/>
      </w:pPr>
    </w:lvl>
    <w:lvl w:ilvl="3" w:tplc="0410000F" w:tentative="1">
      <w:start w:val="1"/>
      <w:numFmt w:val="decimal"/>
      <w:lvlText w:val="%4."/>
      <w:lvlJc w:val="left"/>
      <w:pPr>
        <w:tabs>
          <w:tab w:val="num" w:pos="2628"/>
        </w:tabs>
        <w:ind w:left="2628" w:hanging="360"/>
      </w:pPr>
    </w:lvl>
    <w:lvl w:ilvl="4" w:tplc="04100019" w:tentative="1">
      <w:start w:val="1"/>
      <w:numFmt w:val="lowerLetter"/>
      <w:lvlText w:val="%5."/>
      <w:lvlJc w:val="left"/>
      <w:pPr>
        <w:tabs>
          <w:tab w:val="num" w:pos="3348"/>
        </w:tabs>
        <w:ind w:left="3348" w:hanging="360"/>
      </w:pPr>
    </w:lvl>
    <w:lvl w:ilvl="5" w:tplc="0410001B" w:tentative="1">
      <w:start w:val="1"/>
      <w:numFmt w:val="lowerRoman"/>
      <w:lvlText w:val="%6."/>
      <w:lvlJc w:val="right"/>
      <w:pPr>
        <w:tabs>
          <w:tab w:val="num" w:pos="4068"/>
        </w:tabs>
        <w:ind w:left="4068" w:hanging="180"/>
      </w:pPr>
    </w:lvl>
    <w:lvl w:ilvl="6" w:tplc="0410000F" w:tentative="1">
      <w:start w:val="1"/>
      <w:numFmt w:val="decimal"/>
      <w:lvlText w:val="%7."/>
      <w:lvlJc w:val="left"/>
      <w:pPr>
        <w:tabs>
          <w:tab w:val="num" w:pos="4788"/>
        </w:tabs>
        <w:ind w:left="4788" w:hanging="360"/>
      </w:pPr>
    </w:lvl>
    <w:lvl w:ilvl="7" w:tplc="04100019" w:tentative="1">
      <w:start w:val="1"/>
      <w:numFmt w:val="lowerLetter"/>
      <w:lvlText w:val="%8."/>
      <w:lvlJc w:val="left"/>
      <w:pPr>
        <w:tabs>
          <w:tab w:val="num" w:pos="5508"/>
        </w:tabs>
        <w:ind w:left="5508" w:hanging="360"/>
      </w:pPr>
    </w:lvl>
    <w:lvl w:ilvl="8" w:tplc="0410001B" w:tentative="1">
      <w:start w:val="1"/>
      <w:numFmt w:val="lowerRoman"/>
      <w:lvlText w:val="%9."/>
      <w:lvlJc w:val="right"/>
      <w:pPr>
        <w:tabs>
          <w:tab w:val="num" w:pos="6228"/>
        </w:tabs>
        <w:ind w:left="6228" w:hanging="180"/>
      </w:pPr>
    </w:lvl>
  </w:abstractNum>
  <w:num w:numId="1">
    <w:abstractNumId w:val="28"/>
  </w:num>
  <w:num w:numId="2">
    <w:abstractNumId w:val="12"/>
  </w:num>
  <w:num w:numId="3">
    <w:abstractNumId w:val="21"/>
  </w:num>
  <w:num w:numId="4">
    <w:abstractNumId w:val="30"/>
  </w:num>
  <w:num w:numId="5">
    <w:abstractNumId w:val="15"/>
  </w:num>
  <w:num w:numId="6">
    <w:abstractNumId w:val="26"/>
  </w:num>
  <w:num w:numId="7">
    <w:abstractNumId w:val="9"/>
  </w:num>
  <w:num w:numId="8">
    <w:abstractNumId w:val="4"/>
  </w:num>
  <w:num w:numId="9">
    <w:abstractNumId w:val="25"/>
  </w:num>
  <w:num w:numId="10">
    <w:abstractNumId w:val="20"/>
  </w:num>
  <w:num w:numId="11">
    <w:abstractNumId w:val="27"/>
  </w:num>
  <w:num w:numId="12">
    <w:abstractNumId w:val="19"/>
  </w:num>
  <w:num w:numId="13">
    <w:abstractNumId w:val="16"/>
  </w:num>
  <w:num w:numId="14">
    <w:abstractNumId w:val="1"/>
  </w:num>
  <w:num w:numId="15">
    <w:abstractNumId w:val="29"/>
  </w:num>
  <w:num w:numId="16">
    <w:abstractNumId w:val="22"/>
  </w:num>
  <w:num w:numId="17">
    <w:abstractNumId w:val="18"/>
  </w:num>
  <w:num w:numId="18">
    <w:abstractNumId w:val="7"/>
  </w:num>
  <w:num w:numId="19">
    <w:abstractNumId w:val="2"/>
  </w:num>
  <w:num w:numId="20">
    <w:abstractNumId w:val="14"/>
  </w:num>
  <w:num w:numId="21">
    <w:abstractNumId w:val="5"/>
  </w:num>
  <w:num w:numId="22">
    <w:abstractNumId w:val="3"/>
  </w:num>
  <w:num w:numId="23">
    <w:abstractNumId w:val="6"/>
  </w:num>
  <w:num w:numId="24">
    <w:abstractNumId w:val="24"/>
  </w:num>
  <w:num w:numId="25">
    <w:abstractNumId w:val="8"/>
  </w:num>
  <w:num w:numId="26">
    <w:abstractNumId w:val="11"/>
  </w:num>
  <w:num w:numId="27">
    <w:abstractNumId w:val="23"/>
  </w:num>
  <w:num w:numId="28">
    <w:abstractNumId w:val="0"/>
  </w:num>
  <w:num w:numId="29">
    <w:abstractNumId w:val="17"/>
  </w:num>
  <w:num w:numId="30">
    <w:abstractNumId w:val="1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11E85"/>
    <w:rsid w:val="000305E6"/>
    <w:rsid w:val="00035AC2"/>
    <w:rsid w:val="0004043A"/>
    <w:rsid w:val="00045A87"/>
    <w:rsid w:val="000545C9"/>
    <w:rsid w:val="00056003"/>
    <w:rsid w:val="00060A39"/>
    <w:rsid w:val="00060E1B"/>
    <w:rsid w:val="000615D9"/>
    <w:rsid w:val="000723A8"/>
    <w:rsid w:val="00073475"/>
    <w:rsid w:val="0007494C"/>
    <w:rsid w:val="00075A43"/>
    <w:rsid w:val="00080693"/>
    <w:rsid w:val="00082DD0"/>
    <w:rsid w:val="00090567"/>
    <w:rsid w:val="0009133E"/>
    <w:rsid w:val="000A3520"/>
    <w:rsid w:val="000A71BA"/>
    <w:rsid w:val="000C04B6"/>
    <w:rsid w:val="000C5B1E"/>
    <w:rsid w:val="000D0FF1"/>
    <w:rsid w:val="000D6769"/>
    <w:rsid w:val="000D72B4"/>
    <w:rsid w:val="000D7E8B"/>
    <w:rsid w:val="000E69FA"/>
    <w:rsid w:val="0010041F"/>
    <w:rsid w:val="00117697"/>
    <w:rsid w:val="00121708"/>
    <w:rsid w:val="00132892"/>
    <w:rsid w:val="00135188"/>
    <w:rsid w:val="0013778F"/>
    <w:rsid w:val="001645A1"/>
    <w:rsid w:val="00176FD5"/>
    <w:rsid w:val="001771A4"/>
    <w:rsid w:val="00177D31"/>
    <w:rsid w:val="001805C9"/>
    <w:rsid w:val="001900EB"/>
    <w:rsid w:val="0019503B"/>
    <w:rsid w:val="00195F7F"/>
    <w:rsid w:val="001B05A9"/>
    <w:rsid w:val="001B06F8"/>
    <w:rsid w:val="001B09B4"/>
    <w:rsid w:val="001B3953"/>
    <w:rsid w:val="001D7ACB"/>
    <w:rsid w:val="001E44DE"/>
    <w:rsid w:val="001E4A92"/>
    <w:rsid w:val="00201EAB"/>
    <w:rsid w:val="00204420"/>
    <w:rsid w:val="00211CDF"/>
    <w:rsid w:val="00221311"/>
    <w:rsid w:val="0023184A"/>
    <w:rsid w:val="00231A5B"/>
    <w:rsid w:val="00237487"/>
    <w:rsid w:val="0024153D"/>
    <w:rsid w:val="00252B9D"/>
    <w:rsid w:val="00252DB0"/>
    <w:rsid w:val="0025780C"/>
    <w:rsid w:val="002643D0"/>
    <w:rsid w:val="00270DFC"/>
    <w:rsid w:val="002748CD"/>
    <w:rsid w:val="00287D82"/>
    <w:rsid w:val="00287FBF"/>
    <w:rsid w:val="00292872"/>
    <w:rsid w:val="002B3CE4"/>
    <w:rsid w:val="002B50D0"/>
    <w:rsid w:val="002C7B9C"/>
    <w:rsid w:val="002D19F5"/>
    <w:rsid w:val="002F414B"/>
    <w:rsid w:val="002F5791"/>
    <w:rsid w:val="003023F3"/>
    <w:rsid w:val="00303651"/>
    <w:rsid w:val="00306D01"/>
    <w:rsid w:val="00314836"/>
    <w:rsid w:val="003511D7"/>
    <w:rsid w:val="00363289"/>
    <w:rsid w:val="003700C8"/>
    <w:rsid w:val="00371F9B"/>
    <w:rsid w:val="00377C22"/>
    <w:rsid w:val="00383B3D"/>
    <w:rsid w:val="00390652"/>
    <w:rsid w:val="003B3A68"/>
    <w:rsid w:val="003D4636"/>
    <w:rsid w:val="003F2C08"/>
    <w:rsid w:val="00400820"/>
    <w:rsid w:val="00401E81"/>
    <w:rsid w:val="00414C83"/>
    <w:rsid w:val="00417711"/>
    <w:rsid w:val="0042181F"/>
    <w:rsid w:val="00426337"/>
    <w:rsid w:val="0043223D"/>
    <w:rsid w:val="004322A4"/>
    <w:rsid w:val="004552EA"/>
    <w:rsid w:val="004650FB"/>
    <w:rsid w:val="00490F17"/>
    <w:rsid w:val="00494261"/>
    <w:rsid w:val="00495EBC"/>
    <w:rsid w:val="004A282C"/>
    <w:rsid w:val="004A643C"/>
    <w:rsid w:val="004B4657"/>
    <w:rsid w:val="004C1608"/>
    <w:rsid w:val="004C6D72"/>
    <w:rsid w:val="004C6FF5"/>
    <w:rsid w:val="004D6B2E"/>
    <w:rsid w:val="004E3836"/>
    <w:rsid w:val="004F4909"/>
    <w:rsid w:val="00523157"/>
    <w:rsid w:val="005267B8"/>
    <w:rsid w:val="0053096A"/>
    <w:rsid w:val="005340EC"/>
    <w:rsid w:val="00540DD1"/>
    <w:rsid w:val="00544130"/>
    <w:rsid w:val="00560EEE"/>
    <w:rsid w:val="00561A39"/>
    <w:rsid w:val="00564933"/>
    <w:rsid w:val="00565939"/>
    <w:rsid w:val="00573248"/>
    <w:rsid w:val="005745E3"/>
    <w:rsid w:val="005903D3"/>
    <w:rsid w:val="005940C9"/>
    <w:rsid w:val="00594603"/>
    <w:rsid w:val="00597035"/>
    <w:rsid w:val="00597295"/>
    <w:rsid w:val="005A74DF"/>
    <w:rsid w:val="005B5AE0"/>
    <w:rsid w:val="005C2BD2"/>
    <w:rsid w:val="005C6312"/>
    <w:rsid w:val="005D1787"/>
    <w:rsid w:val="005D35CA"/>
    <w:rsid w:val="005D749B"/>
    <w:rsid w:val="005E3158"/>
    <w:rsid w:val="005F0D49"/>
    <w:rsid w:val="005F20EE"/>
    <w:rsid w:val="00603FAB"/>
    <w:rsid w:val="00604A11"/>
    <w:rsid w:val="0061352A"/>
    <w:rsid w:val="00616BDC"/>
    <w:rsid w:val="006275D4"/>
    <w:rsid w:val="00630D28"/>
    <w:rsid w:val="00641DEA"/>
    <w:rsid w:val="00651214"/>
    <w:rsid w:val="0065135B"/>
    <w:rsid w:val="0065136B"/>
    <w:rsid w:val="00654794"/>
    <w:rsid w:val="00662B29"/>
    <w:rsid w:val="006641B9"/>
    <w:rsid w:val="006647E5"/>
    <w:rsid w:val="006710D9"/>
    <w:rsid w:val="00671BCE"/>
    <w:rsid w:val="00693E43"/>
    <w:rsid w:val="006A1D09"/>
    <w:rsid w:val="006A571C"/>
    <w:rsid w:val="006A7575"/>
    <w:rsid w:val="006C126E"/>
    <w:rsid w:val="006C2190"/>
    <w:rsid w:val="006C37CA"/>
    <w:rsid w:val="006D55C6"/>
    <w:rsid w:val="006E1704"/>
    <w:rsid w:val="006F228E"/>
    <w:rsid w:val="006F4E12"/>
    <w:rsid w:val="006F5434"/>
    <w:rsid w:val="006F6A54"/>
    <w:rsid w:val="007005F7"/>
    <w:rsid w:val="00703141"/>
    <w:rsid w:val="00707F42"/>
    <w:rsid w:val="0071479E"/>
    <w:rsid w:val="007203DE"/>
    <w:rsid w:val="007425A9"/>
    <w:rsid w:val="00742619"/>
    <w:rsid w:val="00742EEA"/>
    <w:rsid w:val="0075598A"/>
    <w:rsid w:val="007559C0"/>
    <w:rsid w:val="0075729C"/>
    <w:rsid w:val="00761293"/>
    <w:rsid w:val="007704EC"/>
    <w:rsid w:val="00770916"/>
    <w:rsid w:val="0078214C"/>
    <w:rsid w:val="00791D4E"/>
    <w:rsid w:val="00793A22"/>
    <w:rsid w:val="00796BB3"/>
    <w:rsid w:val="00796BBF"/>
    <w:rsid w:val="007A2DA3"/>
    <w:rsid w:val="007A4EA0"/>
    <w:rsid w:val="007A707D"/>
    <w:rsid w:val="007B0F33"/>
    <w:rsid w:val="007B5AB2"/>
    <w:rsid w:val="007C37B2"/>
    <w:rsid w:val="007C5BDC"/>
    <w:rsid w:val="007C61FA"/>
    <w:rsid w:val="007D6DC8"/>
    <w:rsid w:val="007F335E"/>
    <w:rsid w:val="00800680"/>
    <w:rsid w:val="00804614"/>
    <w:rsid w:val="008068E5"/>
    <w:rsid w:val="008165CB"/>
    <w:rsid w:val="00821017"/>
    <w:rsid w:val="00830CA4"/>
    <w:rsid w:val="0083564B"/>
    <w:rsid w:val="00840990"/>
    <w:rsid w:val="00840C70"/>
    <w:rsid w:val="0084677F"/>
    <w:rsid w:val="008532C3"/>
    <w:rsid w:val="00855B29"/>
    <w:rsid w:val="008619E6"/>
    <w:rsid w:val="008737D3"/>
    <w:rsid w:val="008764CA"/>
    <w:rsid w:val="00877E9D"/>
    <w:rsid w:val="0088514D"/>
    <w:rsid w:val="008868B7"/>
    <w:rsid w:val="00886C08"/>
    <w:rsid w:val="008B14D7"/>
    <w:rsid w:val="008C78F2"/>
    <w:rsid w:val="008D231A"/>
    <w:rsid w:val="008D5394"/>
    <w:rsid w:val="008D7000"/>
    <w:rsid w:val="008E272F"/>
    <w:rsid w:val="008F2554"/>
    <w:rsid w:val="008F2E6F"/>
    <w:rsid w:val="008F7533"/>
    <w:rsid w:val="0090075F"/>
    <w:rsid w:val="00902464"/>
    <w:rsid w:val="00903801"/>
    <w:rsid w:val="0091798A"/>
    <w:rsid w:val="00934E3C"/>
    <w:rsid w:val="00936F7A"/>
    <w:rsid w:val="00941AA9"/>
    <w:rsid w:val="009461A9"/>
    <w:rsid w:val="00955AFF"/>
    <w:rsid w:val="00960219"/>
    <w:rsid w:val="00961AED"/>
    <w:rsid w:val="00971714"/>
    <w:rsid w:val="00976B91"/>
    <w:rsid w:val="00980658"/>
    <w:rsid w:val="009919E2"/>
    <w:rsid w:val="009B3460"/>
    <w:rsid w:val="009B7122"/>
    <w:rsid w:val="009D7127"/>
    <w:rsid w:val="009E12F4"/>
    <w:rsid w:val="00A00241"/>
    <w:rsid w:val="00A00C84"/>
    <w:rsid w:val="00A07845"/>
    <w:rsid w:val="00A13E72"/>
    <w:rsid w:val="00A150B5"/>
    <w:rsid w:val="00A15488"/>
    <w:rsid w:val="00A222AA"/>
    <w:rsid w:val="00A363C1"/>
    <w:rsid w:val="00A42B13"/>
    <w:rsid w:val="00A66C38"/>
    <w:rsid w:val="00A7144F"/>
    <w:rsid w:val="00A75AFF"/>
    <w:rsid w:val="00A7619F"/>
    <w:rsid w:val="00A8784F"/>
    <w:rsid w:val="00A90017"/>
    <w:rsid w:val="00A93F4C"/>
    <w:rsid w:val="00A95884"/>
    <w:rsid w:val="00AF5C9A"/>
    <w:rsid w:val="00B07E64"/>
    <w:rsid w:val="00B3549A"/>
    <w:rsid w:val="00B35E6C"/>
    <w:rsid w:val="00B42183"/>
    <w:rsid w:val="00B66572"/>
    <w:rsid w:val="00B67F5B"/>
    <w:rsid w:val="00B741F0"/>
    <w:rsid w:val="00B8238D"/>
    <w:rsid w:val="00B87F4D"/>
    <w:rsid w:val="00B91007"/>
    <w:rsid w:val="00BA1D5B"/>
    <w:rsid w:val="00BA3E79"/>
    <w:rsid w:val="00BA7ECD"/>
    <w:rsid w:val="00BB46DB"/>
    <w:rsid w:val="00BB5F45"/>
    <w:rsid w:val="00BB6CA0"/>
    <w:rsid w:val="00BC67F2"/>
    <w:rsid w:val="00BC6E50"/>
    <w:rsid w:val="00BD4DEE"/>
    <w:rsid w:val="00BD55C9"/>
    <w:rsid w:val="00BF01F7"/>
    <w:rsid w:val="00BF3DEF"/>
    <w:rsid w:val="00C00095"/>
    <w:rsid w:val="00C01FF8"/>
    <w:rsid w:val="00C0606F"/>
    <w:rsid w:val="00C11DB5"/>
    <w:rsid w:val="00C15A9C"/>
    <w:rsid w:val="00C2049E"/>
    <w:rsid w:val="00C42D42"/>
    <w:rsid w:val="00C54425"/>
    <w:rsid w:val="00C5514D"/>
    <w:rsid w:val="00C55B63"/>
    <w:rsid w:val="00C57CE9"/>
    <w:rsid w:val="00C6238F"/>
    <w:rsid w:val="00C634F6"/>
    <w:rsid w:val="00C66381"/>
    <w:rsid w:val="00C66EE9"/>
    <w:rsid w:val="00C67340"/>
    <w:rsid w:val="00C7117F"/>
    <w:rsid w:val="00C84C44"/>
    <w:rsid w:val="00C85E49"/>
    <w:rsid w:val="00C87FF1"/>
    <w:rsid w:val="00C94939"/>
    <w:rsid w:val="00CA2969"/>
    <w:rsid w:val="00CA593B"/>
    <w:rsid w:val="00CB0EDA"/>
    <w:rsid w:val="00CB4101"/>
    <w:rsid w:val="00CC24B2"/>
    <w:rsid w:val="00CC5F77"/>
    <w:rsid w:val="00CC6DA2"/>
    <w:rsid w:val="00CD065B"/>
    <w:rsid w:val="00CD24C6"/>
    <w:rsid w:val="00CD2F4B"/>
    <w:rsid w:val="00CE1A1B"/>
    <w:rsid w:val="00CE55C8"/>
    <w:rsid w:val="00CE6E8D"/>
    <w:rsid w:val="00CF1B5D"/>
    <w:rsid w:val="00CF40CE"/>
    <w:rsid w:val="00D00EA0"/>
    <w:rsid w:val="00D1007B"/>
    <w:rsid w:val="00D103C1"/>
    <w:rsid w:val="00D11194"/>
    <w:rsid w:val="00D31E83"/>
    <w:rsid w:val="00D333CE"/>
    <w:rsid w:val="00D361BF"/>
    <w:rsid w:val="00D4001D"/>
    <w:rsid w:val="00D67348"/>
    <w:rsid w:val="00D757C6"/>
    <w:rsid w:val="00D8620D"/>
    <w:rsid w:val="00D862B4"/>
    <w:rsid w:val="00D9178B"/>
    <w:rsid w:val="00D924CE"/>
    <w:rsid w:val="00DA1ADB"/>
    <w:rsid w:val="00DA42B8"/>
    <w:rsid w:val="00DA5295"/>
    <w:rsid w:val="00DB2B68"/>
    <w:rsid w:val="00DB6D3B"/>
    <w:rsid w:val="00DC49A6"/>
    <w:rsid w:val="00DD4F41"/>
    <w:rsid w:val="00DE4A69"/>
    <w:rsid w:val="00DF1B9D"/>
    <w:rsid w:val="00DF3600"/>
    <w:rsid w:val="00E00F2D"/>
    <w:rsid w:val="00E06FFB"/>
    <w:rsid w:val="00E16032"/>
    <w:rsid w:val="00E20F4D"/>
    <w:rsid w:val="00E220B6"/>
    <w:rsid w:val="00E325DC"/>
    <w:rsid w:val="00E40E76"/>
    <w:rsid w:val="00E420E8"/>
    <w:rsid w:val="00E44A34"/>
    <w:rsid w:val="00E45D8C"/>
    <w:rsid w:val="00E503EC"/>
    <w:rsid w:val="00E55950"/>
    <w:rsid w:val="00E57ADA"/>
    <w:rsid w:val="00E6199D"/>
    <w:rsid w:val="00E64127"/>
    <w:rsid w:val="00E677D0"/>
    <w:rsid w:val="00E74B0A"/>
    <w:rsid w:val="00E75B2A"/>
    <w:rsid w:val="00E90194"/>
    <w:rsid w:val="00E94BEA"/>
    <w:rsid w:val="00E95410"/>
    <w:rsid w:val="00E95DA5"/>
    <w:rsid w:val="00EA4DC9"/>
    <w:rsid w:val="00EB1830"/>
    <w:rsid w:val="00EB286E"/>
    <w:rsid w:val="00EB3C40"/>
    <w:rsid w:val="00EC05A2"/>
    <w:rsid w:val="00ED27B9"/>
    <w:rsid w:val="00EE59FE"/>
    <w:rsid w:val="00EE5F30"/>
    <w:rsid w:val="00F008FF"/>
    <w:rsid w:val="00F028E3"/>
    <w:rsid w:val="00F07FB0"/>
    <w:rsid w:val="00F150D3"/>
    <w:rsid w:val="00F26319"/>
    <w:rsid w:val="00F273BC"/>
    <w:rsid w:val="00F27588"/>
    <w:rsid w:val="00F317E3"/>
    <w:rsid w:val="00F32290"/>
    <w:rsid w:val="00F34CC7"/>
    <w:rsid w:val="00F34FC1"/>
    <w:rsid w:val="00F40CB5"/>
    <w:rsid w:val="00F41591"/>
    <w:rsid w:val="00F451FC"/>
    <w:rsid w:val="00F46A37"/>
    <w:rsid w:val="00F46D9F"/>
    <w:rsid w:val="00F46DC5"/>
    <w:rsid w:val="00F63392"/>
    <w:rsid w:val="00F66993"/>
    <w:rsid w:val="00F875B9"/>
    <w:rsid w:val="00F90ED0"/>
    <w:rsid w:val="00F92667"/>
    <w:rsid w:val="00FA178B"/>
    <w:rsid w:val="00FB26E4"/>
    <w:rsid w:val="00FC5428"/>
    <w:rsid w:val="00FF21AF"/>
    <w:rsid w:val="79C1A3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paragraph" w:styleId="Titolo">
    <w:name w:val="Title"/>
    <w:basedOn w:val="Normale"/>
    <w:next w:val="Normale"/>
    <w:link w:val="TitoloCarattere"/>
    <w:uiPriority w:val="10"/>
    <w:qFormat/>
    <w:rsid w:val="00D103C1"/>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103C1"/>
    <w:rPr>
      <w:rFonts w:asciiTheme="majorHAnsi" w:eastAsiaTheme="majorEastAsia" w:hAnsiTheme="majorHAnsi" w:cstheme="majorBidi"/>
      <w:spacing w:val="-10"/>
      <w:kern w:val="28"/>
      <w:sz w:val="56"/>
      <w:szCs w:val="56"/>
      <w:lang w:eastAsia="it-IT"/>
    </w:rPr>
  </w:style>
  <w:style w:type="character" w:styleId="Collegamentoipertestuale">
    <w:name w:val="Hyperlink"/>
    <w:rsid w:val="00390652"/>
    <w:rPr>
      <w:color w:val="0000FF"/>
      <w:u w:val="single"/>
    </w:rPr>
  </w:style>
  <w:style w:type="character" w:styleId="Enfasigrassetto">
    <w:name w:val="Strong"/>
    <w:basedOn w:val="Carpredefinitoparagrafo"/>
    <w:uiPriority w:val="22"/>
    <w:qFormat/>
    <w:rsid w:val="00CD065B"/>
    <w:rPr>
      <w:b/>
      <w:bCs/>
    </w:rPr>
  </w:style>
  <w:style w:type="character" w:styleId="Menzionenonrisolta">
    <w:name w:val="Unresolved Mention"/>
    <w:basedOn w:val="Carpredefinitoparagrafo"/>
    <w:uiPriority w:val="99"/>
    <w:semiHidden/>
    <w:unhideWhenUsed/>
    <w:rsid w:val="00573248"/>
    <w:rPr>
      <w:color w:val="605E5C"/>
      <w:shd w:val="clear" w:color="auto" w:fill="E1DFDD"/>
    </w:rPr>
  </w:style>
  <w:style w:type="character" w:styleId="Collegamentovisitato">
    <w:name w:val="FollowedHyperlink"/>
    <w:basedOn w:val="Carpredefinitoparagrafo"/>
    <w:uiPriority w:val="99"/>
    <w:semiHidden/>
    <w:unhideWhenUsed/>
    <w:rsid w:val="00573248"/>
    <w:rPr>
      <w:color w:val="800080" w:themeColor="followedHyperlink"/>
      <w:u w:val="single"/>
    </w:rPr>
  </w:style>
  <w:style w:type="character" w:customStyle="1" w:styleId="contentpasted0">
    <w:name w:val="contentpasted0"/>
    <w:basedOn w:val="Carpredefinitoparagrafo"/>
    <w:rsid w:val="00F875B9"/>
  </w:style>
  <w:style w:type="paragraph" w:styleId="NormaleWeb">
    <w:name w:val="Normal (Web)"/>
    <w:basedOn w:val="Normale"/>
    <w:uiPriority w:val="99"/>
    <w:semiHidden/>
    <w:unhideWhenUsed/>
    <w:rsid w:val="00F66993"/>
    <w:pPr>
      <w:spacing w:before="100" w:beforeAutospacing="1" w:after="100" w:afterAutospacing="1"/>
    </w:pPr>
    <w:rPr>
      <w:rFonts w:ascii="Times New Roman" w:hAnsi="Times New Roman"/>
    </w:rPr>
  </w:style>
  <w:style w:type="paragraph" w:styleId="PreformattatoHTML">
    <w:name w:val="HTML Preformatted"/>
    <w:basedOn w:val="Normale"/>
    <w:link w:val="PreformattatoHTMLCarattere"/>
    <w:uiPriority w:val="99"/>
    <w:semiHidden/>
    <w:unhideWhenUsed/>
    <w:rsid w:val="00EC05A2"/>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EC05A2"/>
    <w:rPr>
      <w:rFonts w:ascii="Consolas" w:eastAsia="Times New Roman" w:hAnsi="Consolas"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03947">
      <w:bodyDiv w:val="1"/>
      <w:marLeft w:val="0"/>
      <w:marRight w:val="0"/>
      <w:marTop w:val="0"/>
      <w:marBottom w:val="0"/>
      <w:divBdr>
        <w:top w:val="none" w:sz="0" w:space="0" w:color="auto"/>
        <w:left w:val="none" w:sz="0" w:space="0" w:color="auto"/>
        <w:bottom w:val="none" w:sz="0" w:space="0" w:color="auto"/>
        <w:right w:val="none" w:sz="0" w:space="0" w:color="auto"/>
      </w:divBdr>
    </w:div>
    <w:div w:id="197815139">
      <w:bodyDiv w:val="1"/>
      <w:marLeft w:val="0"/>
      <w:marRight w:val="0"/>
      <w:marTop w:val="0"/>
      <w:marBottom w:val="0"/>
      <w:divBdr>
        <w:top w:val="none" w:sz="0" w:space="0" w:color="auto"/>
        <w:left w:val="none" w:sz="0" w:space="0" w:color="auto"/>
        <w:bottom w:val="none" w:sz="0" w:space="0" w:color="auto"/>
        <w:right w:val="none" w:sz="0" w:space="0" w:color="auto"/>
      </w:divBdr>
    </w:div>
    <w:div w:id="693771550">
      <w:bodyDiv w:val="1"/>
      <w:marLeft w:val="0"/>
      <w:marRight w:val="0"/>
      <w:marTop w:val="0"/>
      <w:marBottom w:val="0"/>
      <w:divBdr>
        <w:top w:val="none" w:sz="0" w:space="0" w:color="auto"/>
        <w:left w:val="none" w:sz="0" w:space="0" w:color="auto"/>
        <w:bottom w:val="none" w:sz="0" w:space="0" w:color="auto"/>
        <w:right w:val="none" w:sz="0" w:space="0" w:color="auto"/>
      </w:divBdr>
    </w:div>
    <w:div w:id="710153405">
      <w:bodyDiv w:val="1"/>
      <w:marLeft w:val="0"/>
      <w:marRight w:val="0"/>
      <w:marTop w:val="0"/>
      <w:marBottom w:val="0"/>
      <w:divBdr>
        <w:top w:val="none" w:sz="0" w:space="0" w:color="auto"/>
        <w:left w:val="none" w:sz="0" w:space="0" w:color="auto"/>
        <w:bottom w:val="none" w:sz="0" w:space="0" w:color="auto"/>
        <w:right w:val="none" w:sz="0" w:space="0" w:color="auto"/>
      </w:divBdr>
    </w:div>
    <w:div w:id="954092557">
      <w:bodyDiv w:val="1"/>
      <w:marLeft w:val="0"/>
      <w:marRight w:val="0"/>
      <w:marTop w:val="0"/>
      <w:marBottom w:val="0"/>
      <w:divBdr>
        <w:top w:val="none" w:sz="0" w:space="0" w:color="auto"/>
        <w:left w:val="none" w:sz="0" w:space="0" w:color="auto"/>
        <w:bottom w:val="none" w:sz="0" w:space="0" w:color="auto"/>
        <w:right w:val="none" w:sz="0" w:space="0" w:color="auto"/>
      </w:divBdr>
    </w:div>
    <w:div w:id="1014116905">
      <w:bodyDiv w:val="1"/>
      <w:marLeft w:val="0"/>
      <w:marRight w:val="0"/>
      <w:marTop w:val="0"/>
      <w:marBottom w:val="0"/>
      <w:divBdr>
        <w:top w:val="none" w:sz="0" w:space="0" w:color="auto"/>
        <w:left w:val="none" w:sz="0" w:space="0" w:color="auto"/>
        <w:bottom w:val="none" w:sz="0" w:space="0" w:color="auto"/>
        <w:right w:val="none" w:sz="0" w:space="0" w:color="auto"/>
      </w:divBdr>
    </w:div>
    <w:div w:id="1129973892">
      <w:bodyDiv w:val="1"/>
      <w:marLeft w:val="0"/>
      <w:marRight w:val="0"/>
      <w:marTop w:val="0"/>
      <w:marBottom w:val="0"/>
      <w:divBdr>
        <w:top w:val="none" w:sz="0" w:space="0" w:color="auto"/>
        <w:left w:val="none" w:sz="0" w:space="0" w:color="auto"/>
        <w:bottom w:val="none" w:sz="0" w:space="0" w:color="auto"/>
        <w:right w:val="none" w:sz="0" w:space="0" w:color="auto"/>
      </w:divBdr>
    </w:div>
    <w:div w:id="1158688881">
      <w:bodyDiv w:val="1"/>
      <w:marLeft w:val="0"/>
      <w:marRight w:val="0"/>
      <w:marTop w:val="0"/>
      <w:marBottom w:val="0"/>
      <w:divBdr>
        <w:top w:val="none" w:sz="0" w:space="0" w:color="auto"/>
        <w:left w:val="none" w:sz="0" w:space="0" w:color="auto"/>
        <w:bottom w:val="none" w:sz="0" w:space="0" w:color="auto"/>
        <w:right w:val="none" w:sz="0" w:space="0" w:color="auto"/>
      </w:divBdr>
      <w:divsChild>
        <w:div w:id="396054077">
          <w:marLeft w:val="0"/>
          <w:marRight w:val="0"/>
          <w:marTop w:val="0"/>
          <w:marBottom w:val="0"/>
          <w:divBdr>
            <w:top w:val="none" w:sz="0" w:space="0" w:color="auto"/>
            <w:left w:val="none" w:sz="0" w:space="0" w:color="auto"/>
            <w:bottom w:val="none" w:sz="0" w:space="0" w:color="auto"/>
            <w:right w:val="none" w:sz="0" w:space="0" w:color="auto"/>
          </w:divBdr>
        </w:div>
      </w:divsChild>
    </w:div>
    <w:div w:id="1674602485">
      <w:bodyDiv w:val="1"/>
      <w:marLeft w:val="0"/>
      <w:marRight w:val="0"/>
      <w:marTop w:val="0"/>
      <w:marBottom w:val="0"/>
      <w:divBdr>
        <w:top w:val="none" w:sz="0" w:space="0" w:color="auto"/>
        <w:left w:val="none" w:sz="0" w:space="0" w:color="auto"/>
        <w:bottom w:val="none" w:sz="0" w:space="0" w:color="auto"/>
        <w:right w:val="none" w:sz="0" w:space="0" w:color="auto"/>
      </w:divBdr>
    </w:div>
    <w:div w:id="1736857304">
      <w:bodyDiv w:val="1"/>
      <w:marLeft w:val="0"/>
      <w:marRight w:val="0"/>
      <w:marTop w:val="0"/>
      <w:marBottom w:val="0"/>
      <w:divBdr>
        <w:top w:val="none" w:sz="0" w:space="0" w:color="auto"/>
        <w:left w:val="none" w:sz="0" w:space="0" w:color="auto"/>
        <w:bottom w:val="none" w:sz="0" w:space="0" w:color="auto"/>
        <w:right w:val="none" w:sz="0" w:space="0" w:color="auto"/>
      </w:divBdr>
    </w:div>
    <w:div w:id="1821992854">
      <w:bodyDiv w:val="1"/>
      <w:marLeft w:val="0"/>
      <w:marRight w:val="0"/>
      <w:marTop w:val="0"/>
      <w:marBottom w:val="0"/>
      <w:divBdr>
        <w:top w:val="none" w:sz="0" w:space="0" w:color="auto"/>
        <w:left w:val="none" w:sz="0" w:space="0" w:color="auto"/>
        <w:bottom w:val="none" w:sz="0" w:space="0" w:color="auto"/>
        <w:right w:val="none" w:sz="0" w:space="0" w:color="auto"/>
      </w:divBdr>
    </w:div>
    <w:div w:id="1839929955">
      <w:bodyDiv w:val="1"/>
      <w:marLeft w:val="0"/>
      <w:marRight w:val="0"/>
      <w:marTop w:val="0"/>
      <w:marBottom w:val="0"/>
      <w:divBdr>
        <w:top w:val="none" w:sz="0" w:space="0" w:color="auto"/>
        <w:left w:val="none" w:sz="0" w:space="0" w:color="auto"/>
        <w:bottom w:val="none" w:sz="0" w:space="0" w:color="auto"/>
        <w:right w:val="none" w:sz="0" w:space="0" w:color="auto"/>
      </w:divBdr>
    </w:div>
    <w:div w:id="1982542943">
      <w:bodyDiv w:val="1"/>
      <w:marLeft w:val="0"/>
      <w:marRight w:val="0"/>
      <w:marTop w:val="0"/>
      <w:marBottom w:val="0"/>
      <w:divBdr>
        <w:top w:val="none" w:sz="0" w:space="0" w:color="auto"/>
        <w:left w:val="none" w:sz="0" w:space="0" w:color="auto"/>
        <w:bottom w:val="none" w:sz="0" w:space="0" w:color="auto"/>
        <w:right w:val="none" w:sz="0" w:space="0" w:color="auto"/>
      </w:divBdr>
    </w:div>
    <w:div w:id="2008170337">
      <w:bodyDiv w:val="1"/>
      <w:marLeft w:val="0"/>
      <w:marRight w:val="0"/>
      <w:marTop w:val="0"/>
      <w:marBottom w:val="0"/>
      <w:divBdr>
        <w:top w:val="none" w:sz="0" w:space="0" w:color="auto"/>
        <w:left w:val="none" w:sz="0" w:space="0" w:color="auto"/>
        <w:bottom w:val="none" w:sz="0" w:space="0" w:color="auto"/>
        <w:right w:val="none" w:sz="0" w:space="0" w:color="auto"/>
      </w:divBdr>
    </w:div>
    <w:div w:id="2042707164">
      <w:bodyDiv w:val="1"/>
      <w:marLeft w:val="0"/>
      <w:marRight w:val="0"/>
      <w:marTop w:val="0"/>
      <w:marBottom w:val="0"/>
      <w:divBdr>
        <w:top w:val="none" w:sz="0" w:space="0" w:color="auto"/>
        <w:left w:val="none" w:sz="0" w:space="0" w:color="auto"/>
        <w:bottom w:val="none" w:sz="0" w:space="0" w:color="auto"/>
        <w:right w:val="none" w:sz="0" w:space="0" w:color="auto"/>
      </w:divBdr>
    </w:div>
    <w:div w:id="2102411688">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 w:id="214148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zio.accessoprogrammato@unipg.it" TargetMode="External"/><Relationship Id="rId13" Type="http://schemas.openxmlformats.org/officeDocument/2006/relationships/hyperlink" Target="mailto:catia.dorilli@unipg.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nipg.it/didattica/percorsi-post-laurea/dottorati-di-ricerca/bandi-avvisi-e-modulistic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pg.it/didattica/percorsi-post-laurea/dottorati-di-ricerca/bandi-avvisi-e-modulistica" TargetMode="External"/><Relationship Id="rId5" Type="http://schemas.openxmlformats.org/officeDocument/2006/relationships/webSettings" Target="webSettings.xml"/><Relationship Id="rId15" Type="http://schemas.openxmlformats.org/officeDocument/2006/relationships/hyperlink" Target="https://www.unipg.it/didattica/percorsi-post-laurea" TargetMode="External"/><Relationship Id="rId10" Type="http://schemas.openxmlformats.org/officeDocument/2006/relationships/hyperlink" Target="https://www.unipg.it/didattica/percorsi-post-laure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unipg.it/didattica/percorsi-post-laurea" TargetMode="External"/><Relationship Id="rId14" Type="http://schemas.openxmlformats.org/officeDocument/2006/relationships/hyperlink" Target="about:blan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50CA87-5F35-40F2-B1A5-F37403E02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4631</Words>
  <Characters>26400</Characters>
  <Application>Microsoft Office Word</Application>
  <DocSecurity>0</DocSecurity>
  <Lines>220</Lines>
  <Paragraphs>61</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30970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Catia Dorilli</cp:lastModifiedBy>
  <cp:revision>3</cp:revision>
  <cp:lastPrinted>2023-05-26T09:32:00Z</cp:lastPrinted>
  <dcterms:created xsi:type="dcterms:W3CDTF">2023-10-09T09:13:00Z</dcterms:created>
  <dcterms:modified xsi:type="dcterms:W3CDTF">2023-10-09T09:20:00Z</dcterms:modified>
</cp:coreProperties>
</file>