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14:paraId="42E846B8" w14:textId="77777777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14:paraId="3513D275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14:paraId="0231C3AB" w14:textId="77777777" w:rsidR="00572952" w:rsidRDefault="00572952" w:rsidP="00572952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  <w:szCs w:val="22"/>
        </w:rPr>
        <w:t>RETTIFICA DATA COLLOQUIO CORSO DI DOTTORATO IN</w:t>
      </w:r>
      <w:r>
        <w:rPr>
          <w:rFonts w:ascii="Work Sans" w:hAnsi="Work Sans"/>
          <w:sz w:val="22"/>
          <w:szCs w:val="22"/>
        </w:rPr>
        <w:t xml:space="preserve"> </w:t>
      </w:r>
    </w:p>
    <w:p w14:paraId="3F61ADE1" w14:textId="0838B2D8" w:rsidR="00C875C3" w:rsidRPr="00572952" w:rsidRDefault="00C875C3" w:rsidP="00572952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sz w:val="22"/>
          <w:szCs w:val="22"/>
        </w:rPr>
      </w:pPr>
      <w:r w:rsidRPr="00362AE8">
        <w:rPr>
          <w:rFonts w:ascii="Work Sans" w:hAnsi="Work Sans" w:cs="Verdana"/>
          <w:b/>
          <w:kern w:val="3"/>
          <w:sz w:val="22"/>
          <w:szCs w:val="22"/>
          <w:lang w:eastAsia="zh-CN"/>
        </w:rPr>
        <w:t>SISTEMA TERRA E CAMBIAMENTI GLOBALI</w:t>
      </w:r>
    </w:p>
    <w:p w14:paraId="21586748" w14:textId="4A2C1744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188562A0" w14:textId="77777777" w:rsidR="00572952" w:rsidRPr="004118BB" w:rsidRDefault="00572952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577F0720" w14:textId="41FA8109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Il colloquio si svolgerà in data </w:t>
      </w:r>
      <w:r w:rsidR="00572952">
        <w:rPr>
          <w:rFonts w:ascii="Work Sans" w:hAnsi="Work Sans"/>
          <w:b/>
          <w:sz w:val="22"/>
          <w:szCs w:val="22"/>
        </w:rPr>
        <w:t>31</w:t>
      </w:r>
      <w:r w:rsidRPr="00484A5F">
        <w:rPr>
          <w:rFonts w:ascii="Work Sans" w:hAnsi="Work Sans"/>
          <w:b/>
          <w:sz w:val="22"/>
          <w:szCs w:val="22"/>
        </w:rPr>
        <w:t xml:space="preserve"> agosto 2023 ore 9:00</w:t>
      </w:r>
      <w:r w:rsidR="00572952">
        <w:rPr>
          <w:rFonts w:ascii="Work Sans" w:hAnsi="Work Sans"/>
          <w:b/>
          <w:sz w:val="22"/>
          <w:szCs w:val="22"/>
        </w:rPr>
        <w:t xml:space="preserve"> </w:t>
      </w:r>
      <w:r>
        <w:rPr>
          <w:rFonts w:ascii="Work Sans" w:hAnsi="Work Sans"/>
          <w:b/>
          <w:noProof/>
          <w:sz w:val="22"/>
          <w:szCs w:val="22"/>
        </w:rPr>
        <w:t>presso l’Aula F di Palazzo delle Scienze, Piazza dell’Università – Perugia.</w:t>
      </w:r>
    </w:p>
    <w:p w14:paraId="3F414BE3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47092792" w14:textId="5422242A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Link per collegamento a distanza</w:t>
      </w:r>
      <w:r w:rsidR="00572952">
        <w:rPr>
          <w:rFonts w:ascii="Segoe UI" w:hAnsi="Segoe UI" w:cs="Segoe UI"/>
          <w:color w:val="000000"/>
          <w:sz w:val="23"/>
          <w:szCs w:val="23"/>
        </w:rPr>
        <w:t xml:space="preserve"> per coloro che ne hanno fatto richiesta</w:t>
      </w:r>
      <w:r>
        <w:rPr>
          <w:rFonts w:ascii="Segoe UI" w:hAnsi="Segoe UI" w:cs="Segoe UI"/>
          <w:color w:val="000000"/>
          <w:sz w:val="23"/>
          <w:szCs w:val="23"/>
        </w:rPr>
        <w:t>: </w:t>
      </w:r>
      <w:hyperlink r:id="rId8" w:tgtFrame="_blank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Fai clic qui per partecipare alla riunione</w:t>
        </w:r>
      </w:hyperlink>
    </w:p>
    <w:p w14:paraId="453FD94A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</w:p>
    <w:p w14:paraId="3D7FD023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Referente informatico: </w:t>
      </w:r>
    </w:p>
    <w:p w14:paraId="6B60A9E6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Mirko Mariotti email: </w:t>
      </w:r>
      <w:hyperlink r:id="rId9" w:history="1">
        <w:r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mirko.mariotti@unipg.it</w:t>
        </w:r>
      </w:hyperlink>
    </w:p>
    <w:p w14:paraId="7662DEED" w14:textId="3CD24DC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6AFEA20F" w14:textId="7FA1EABB" w:rsidR="00572952" w:rsidRDefault="00572952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b/>
          <w:noProof/>
          <w:sz w:val="22"/>
          <w:szCs w:val="22"/>
        </w:rPr>
        <w:t>In data 29 agosto 2023 verrà pubblicato l’avviso con i nominativi dei candidati ammessi al colloquio.</w:t>
      </w:r>
    </w:p>
    <w:p w14:paraId="4A0F2C66" w14:textId="6BD4608B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4D889946" w14:textId="0C6CF81C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4B77104E" w14:textId="31B95AC7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2EDC40FC" w14:textId="52B5E255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00AA1DD5" w14:textId="18BA0FF5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3502F921" w14:textId="77777777" w:rsidR="00C875C3" w:rsidRPr="004118BB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00642001" w14:textId="3C1A9AE5" w:rsidR="00C875C3" w:rsidRPr="00362AE8" w:rsidRDefault="00C875C3" w:rsidP="00C875C3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362AE8">
        <w:rPr>
          <w:rFonts w:ascii="Work Sans" w:hAnsi="Work Sans"/>
          <w:noProof/>
          <w:sz w:val="22"/>
          <w:szCs w:val="22"/>
        </w:rPr>
        <w:t xml:space="preserve">Perugia, </w:t>
      </w:r>
      <w:r w:rsidR="00572952">
        <w:rPr>
          <w:rFonts w:ascii="Work Sans" w:hAnsi="Work Sans"/>
          <w:noProof/>
          <w:sz w:val="22"/>
          <w:szCs w:val="22"/>
        </w:rPr>
        <w:t>22</w:t>
      </w:r>
      <w:bookmarkStart w:id="1" w:name="_GoBack"/>
      <w:bookmarkEnd w:id="1"/>
      <w:r>
        <w:rPr>
          <w:rFonts w:ascii="Work Sans" w:hAnsi="Work Sans"/>
          <w:noProof/>
          <w:sz w:val="22"/>
          <w:szCs w:val="22"/>
        </w:rPr>
        <w:t xml:space="preserve"> </w:t>
      </w:r>
      <w:r w:rsidRPr="00362AE8">
        <w:rPr>
          <w:rFonts w:ascii="Work Sans" w:hAnsi="Work Sans"/>
          <w:noProof/>
          <w:sz w:val="22"/>
          <w:szCs w:val="22"/>
        </w:rPr>
        <w:t>agosto 2023</w:t>
      </w:r>
    </w:p>
    <w:p w14:paraId="1C2C7C77" w14:textId="19473472"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5BB3B881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1AF9A40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8BD7A3D" w14:textId="77777777" w:rsidR="00C875C3" w:rsidRPr="004118BB" w:rsidRDefault="00C875C3" w:rsidP="00C875C3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118BB">
        <w:rPr>
          <w:rFonts w:ascii="Work Sans" w:hAnsi="Work Sans" w:cs="Verdana"/>
          <w:b/>
          <w:bCs/>
          <w:sz w:val="22"/>
          <w:szCs w:val="22"/>
        </w:rPr>
        <w:t xml:space="preserve">IL </w:t>
      </w:r>
      <w:r>
        <w:rPr>
          <w:rFonts w:ascii="Work Sans" w:hAnsi="Work Sans" w:cs="Verdana"/>
          <w:b/>
          <w:bCs/>
          <w:sz w:val="22"/>
          <w:szCs w:val="22"/>
        </w:rPr>
        <w:t>DIRIGENTE</w:t>
      </w:r>
    </w:p>
    <w:p w14:paraId="18077312" w14:textId="77777777" w:rsidR="00C875C3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r>
        <w:rPr>
          <w:rFonts w:ascii="Work Sans" w:hAnsi="Work Sans" w:cs="Verdana"/>
          <w:b/>
          <w:bCs/>
          <w:sz w:val="22"/>
          <w:szCs w:val="22"/>
        </w:rPr>
        <w:t>f.to Dott.ssa Antonella Bianconi</w:t>
      </w:r>
    </w:p>
    <w:p w14:paraId="70D62538" w14:textId="77777777"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14:paraId="5DD6AB86" w14:textId="0F7F1FA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889FD46" w14:textId="30C62D9D"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14:paraId="3DD0A8F1" w14:textId="08EDF54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BE76276" w14:textId="66B90F26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4870D2E" w14:textId="2C11788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5498C37" w14:textId="6194E42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801CBFE" w14:textId="67FB939B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95A9453" w14:textId="62F90705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68F46FA" w14:textId="77777777"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5BCF5CD4" w14:textId="3D290F6D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B419D57" w14:textId="77777777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7F9E" w14:textId="77777777" w:rsidR="00CA3BB1" w:rsidRDefault="00CA3BB1" w:rsidP="000151A3">
      <w:r>
        <w:separator/>
      </w:r>
    </w:p>
  </w:endnote>
  <w:endnote w:type="continuationSeparator" w:id="0">
    <w:p w14:paraId="483E028D" w14:textId="77777777" w:rsidR="00CA3BB1" w:rsidRDefault="00CA3BB1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2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2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969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6E897BA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7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2B5A7131" w14:textId="4E08639E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47B53A72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7"/>
                  <w:p w14:paraId="0E8FF27F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4356A5C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572952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6CACC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72FA72A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0D0DC372" w14:textId="77777777" w:rsidR="00E0770D" w:rsidRPr="00E0770D" w:rsidRDefault="0094274B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640F9E3D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AB24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3B40C02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3E183D7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42FB830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947E" w14:textId="77777777" w:rsidR="00CA3BB1" w:rsidRDefault="00CA3BB1" w:rsidP="000151A3">
      <w:r>
        <w:separator/>
      </w:r>
    </w:p>
  </w:footnote>
  <w:footnote w:type="continuationSeparator" w:id="0">
    <w:p w14:paraId="5E65A737" w14:textId="77777777" w:rsidR="00CA3BB1" w:rsidRDefault="00CA3BB1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72952"/>
    <w:rsid w:val="005814A0"/>
    <w:rsid w:val="00597D9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mariotti@unipg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CB40-497B-4FAB-AAB4-F3F97A69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6</cp:revision>
  <cp:lastPrinted>2023-04-27T09:52:00Z</cp:lastPrinted>
  <dcterms:created xsi:type="dcterms:W3CDTF">2023-08-03T08:48:00Z</dcterms:created>
  <dcterms:modified xsi:type="dcterms:W3CDTF">2023-08-22T10:34:00Z</dcterms:modified>
</cp:coreProperties>
</file>